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A1CF" w14:textId="72993DB7" w:rsidR="004E2378" w:rsidRPr="00366EE9" w:rsidRDefault="00455799" w:rsidP="004E2378">
      <w:r w:rsidRPr="00366EE9">
        <w:rPr>
          <w:noProof/>
        </w:rPr>
        <w:drawing>
          <wp:anchor distT="0" distB="0" distL="114300" distR="114300" simplePos="0" relativeHeight="251657728" behindDoc="0" locked="0" layoutInCell="1" allowOverlap="1" wp14:anchorId="5787ABED" wp14:editId="7BE192E8">
            <wp:simplePos x="0" y="0"/>
            <wp:positionH relativeFrom="margin">
              <wp:posOffset>0</wp:posOffset>
            </wp:positionH>
            <wp:positionV relativeFrom="paragraph">
              <wp:posOffset>135255</wp:posOffset>
            </wp:positionV>
            <wp:extent cx="1115695" cy="697865"/>
            <wp:effectExtent l="0" t="0" r="0" b="0"/>
            <wp:wrapNone/>
            <wp:docPr id="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378" w:rsidRPr="00366EE9">
        <w:rPr>
          <w:b/>
          <w:sz w:val="28"/>
          <w:szCs w:val="28"/>
        </w:rPr>
        <w:t xml:space="preserve"> </w:t>
      </w:r>
      <w:r w:rsidR="004E2378" w:rsidRPr="00366EE9">
        <w:rPr>
          <w:b/>
          <w:sz w:val="28"/>
          <w:szCs w:val="28"/>
        </w:rPr>
        <w:tab/>
      </w:r>
      <w:r w:rsidR="004E2378" w:rsidRPr="00366EE9">
        <w:rPr>
          <w:b/>
          <w:sz w:val="28"/>
          <w:szCs w:val="28"/>
        </w:rPr>
        <w:tab/>
      </w:r>
      <w:r w:rsidR="004E2378" w:rsidRPr="00366EE9">
        <w:rPr>
          <w:b/>
          <w:sz w:val="28"/>
          <w:szCs w:val="28"/>
        </w:rPr>
        <w:tab/>
        <w:t>POWIATOWY URZĄD PRACY w OSTROŁĘCE</w:t>
      </w:r>
    </w:p>
    <w:p w14:paraId="4A3D3AC5" w14:textId="77777777" w:rsidR="004E2378" w:rsidRPr="00366EE9" w:rsidRDefault="004E2378" w:rsidP="004E2378">
      <w:pPr>
        <w:ind w:left="708" w:firstLine="708"/>
        <w:jc w:val="center"/>
      </w:pPr>
      <w:r w:rsidRPr="00366EE9">
        <w:t>ul. 11 Listopada 68, 07 - 410 Ostrołęka</w:t>
      </w:r>
    </w:p>
    <w:p w14:paraId="2A0476BA" w14:textId="77777777" w:rsidR="004E2378" w:rsidRPr="00366EE9" w:rsidRDefault="004E2378" w:rsidP="004E2378">
      <w:pPr>
        <w:ind w:left="708" w:firstLine="708"/>
        <w:jc w:val="center"/>
        <w:rPr>
          <w:i/>
          <w:lang w:val="en-US"/>
        </w:rPr>
      </w:pPr>
      <w:r w:rsidRPr="00366EE9">
        <w:rPr>
          <w:i/>
          <w:lang w:val="en-US"/>
        </w:rPr>
        <w:t>e-mail: kancelaria@pup-ostroleka.pl</w:t>
      </w:r>
    </w:p>
    <w:p w14:paraId="084B96BD" w14:textId="77777777" w:rsidR="004E2378" w:rsidRPr="00366EE9" w:rsidRDefault="004E2378" w:rsidP="004E2378">
      <w:pPr>
        <w:ind w:left="708" w:firstLine="708"/>
        <w:jc w:val="center"/>
      </w:pPr>
      <w:r w:rsidRPr="00366EE9">
        <w:t xml:space="preserve">Adres skrytki </w:t>
      </w:r>
      <w:proofErr w:type="spellStart"/>
      <w:r w:rsidRPr="00366EE9">
        <w:t>ePUAP</w:t>
      </w:r>
      <w:proofErr w:type="spellEnd"/>
      <w:r w:rsidRPr="00366EE9">
        <w:rPr>
          <w:b/>
          <w:bCs/>
        </w:rPr>
        <w:t xml:space="preserve">: </w:t>
      </w:r>
      <w:r w:rsidRPr="00366EE9">
        <w:rPr>
          <w:rStyle w:val="Pogrubienie"/>
        </w:rPr>
        <w:t>PUPOKA/</w:t>
      </w:r>
      <w:proofErr w:type="spellStart"/>
      <w:r w:rsidRPr="00366EE9">
        <w:rPr>
          <w:rStyle w:val="Pogrubienie"/>
        </w:rPr>
        <w:t>SkrytkaESP</w:t>
      </w:r>
      <w:proofErr w:type="spellEnd"/>
    </w:p>
    <w:p w14:paraId="56E289FB" w14:textId="77777777" w:rsidR="004E2378" w:rsidRPr="00366EE9" w:rsidRDefault="004E2378" w:rsidP="004E2378">
      <w:pPr>
        <w:ind w:left="708" w:firstLine="708"/>
        <w:jc w:val="center"/>
      </w:pPr>
      <w:r w:rsidRPr="00366EE9">
        <w:t>tel./fax:  29 760-43-83, 29 760-45-62, 29 760-33-77</w:t>
      </w:r>
    </w:p>
    <w:p w14:paraId="4BD43A4D" w14:textId="77777777" w:rsidR="004E2378" w:rsidRPr="00366EE9" w:rsidRDefault="004E2378" w:rsidP="004E2378"/>
    <w:p w14:paraId="27CD66D4" w14:textId="77777777" w:rsidR="004E2378" w:rsidRPr="00366EE9" w:rsidRDefault="004E2378" w:rsidP="004E2378">
      <w:pPr>
        <w:pBdr>
          <w:top w:val="single" w:sz="4" w:space="1" w:color="000000"/>
        </w:pBdr>
        <w:ind w:right="-133"/>
      </w:pPr>
    </w:p>
    <w:p w14:paraId="2501A614" w14:textId="77777777" w:rsidR="000D4CD4" w:rsidRDefault="000D4CD4" w:rsidP="00A53009">
      <w:pPr>
        <w:spacing w:line="276" w:lineRule="auto"/>
      </w:pPr>
    </w:p>
    <w:p w14:paraId="68EB8138" w14:textId="0BDF969C" w:rsidR="00AC3C68" w:rsidRDefault="00CA2BE5" w:rsidP="00A53009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0F74D4">
        <w:rPr>
          <w:rFonts w:ascii="Arial" w:hAnsi="Arial" w:cs="Arial"/>
          <w:b/>
          <w:sz w:val="24"/>
          <w:szCs w:val="24"/>
        </w:rPr>
        <w:t xml:space="preserve">nformacja </w:t>
      </w:r>
      <w:r w:rsidRPr="000F74D4">
        <w:rPr>
          <w:rFonts w:ascii="Arial" w:hAnsi="Arial" w:cs="Arial"/>
          <w:b/>
          <w:bCs/>
          <w:sz w:val="24"/>
          <w:szCs w:val="24"/>
        </w:rPr>
        <w:t>dla wnioskodawcy</w:t>
      </w:r>
      <w:r w:rsidRPr="000F74D4">
        <w:rPr>
          <w:rFonts w:ascii="Arial" w:hAnsi="Arial" w:cs="Arial"/>
          <w:b/>
          <w:sz w:val="24"/>
          <w:szCs w:val="24"/>
        </w:rPr>
        <w:t xml:space="preserve"> dotycząca organizacji stażu </w:t>
      </w:r>
      <w:r w:rsidR="009C4033" w:rsidRPr="000F74D4">
        <w:rPr>
          <w:rFonts w:ascii="Arial" w:hAnsi="Arial" w:cs="Arial"/>
          <w:b/>
          <w:i/>
          <w:sz w:val="24"/>
          <w:szCs w:val="24"/>
        </w:rPr>
        <w:t>w</w:t>
      </w:r>
      <w:r w:rsidR="002C7669">
        <w:rPr>
          <w:rFonts w:ascii="Arial" w:hAnsi="Arial" w:cs="Arial"/>
          <w:b/>
          <w:i/>
          <w:sz w:val="24"/>
          <w:szCs w:val="24"/>
        </w:rPr>
        <w:t xml:space="preserve"> </w:t>
      </w:r>
      <w:r w:rsidR="009C4033" w:rsidRPr="000F74D4">
        <w:rPr>
          <w:rFonts w:ascii="Arial" w:hAnsi="Arial" w:cs="Arial"/>
          <w:b/>
          <w:i/>
          <w:sz w:val="24"/>
          <w:szCs w:val="24"/>
        </w:rPr>
        <w:t>20</w:t>
      </w:r>
      <w:r w:rsidR="00C90CF3" w:rsidRPr="000F74D4"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i/>
          <w:sz w:val="24"/>
          <w:szCs w:val="24"/>
        </w:rPr>
        <w:t>5</w:t>
      </w:r>
      <w:r w:rsidR="009C4033" w:rsidRPr="000F74D4">
        <w:rPr>
          <w:rFonts w:ascii="Arial" w:hAnsi="Arial" w:cs="Arial"/>
          <w:b/>
          <w:i/>
          <w:sz w:val="24"/>
          <w:szCs w:val="24"/>
        </w:rPr>
        <w:t>roku</w:t>
      </w:r>
    </w:p>
    <w:p w14:paraId="154DE30E" w14:textId="1BD91590" w:rsidR="009C20B9" w:rsidRPr="000F74D4" w:rsidRDefault="009C20B9" w:rsidP="00A5300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80C601B" w14:textId="77777777" w:rsidR="00D40C65" w:rsidRPr="000F74D4" w:rsidRDefault="00D40C65" w:rsidP="00A5300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F74D4">
        <w:rPr>
          <w:rFonts w:ascii="Arial" w:hAnsi="Arial" w:cs="Arial"/>
          <w:b/>
          <w:sz w:val="24"/>
          <w:szCs w:val="24"/>
        </w:rPr>
        <w:t>Podstawa prawna:</w:t>
      </w:r>
    </w:p>
    <w:p w14:paraId="3DCFEBB6" w14:textId="4EF53F92" w:rsidR="00D40C65" w:rsidRPr="000F74D4" w:rsidRDefault="00D40C65" w:rsidP="00A53009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Ustawa z dnia 20 kwietnia 2004</w:t>
      </w:r>
      <w:r w:rsidR="002C7669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r. o promocji zatrudnienia i instytucjach rynku pracy /</w:t>
      </w:r>
      <w:r w:rsidR="00416D86" w:rsidRPr="000F74D4">
        <w:rPr>
          <w:rFonts w:ascii="Arial" w:hAnsi="Arial" w:cs="Arial"/>
          <w:sz w:val="24"/>
          <w:szCs w:val="24"/>
        </w:rPr>
        <w:t xml:space="preserve">Dz. U. </w:t>
      </w:r>
      <w:r w:rsidR="000F1221" w:rsidRPr="000F74D4">
        <w:rPr>
          <w:rFonts w:ascii="Arial" w:hAnsi="Arial" w:cs="Arial"/>
          <w:sz w:val="24"/>
          <w:szCs w:val="24"/>
        </w:rPr>
        <w:t>z 20</w:t>
      </w:r>
      <w:r w:rsidR="00EC67A8" w:rsidRPr="000F74D4">
        <w:rPr>
          <w:rFonts w:ascii="Arial" w:hAnsi="Arial" w:cs="Arial"/>
          <w:sz w:val="24"/>
          <w:szCs w:val="24"/>
        </w:rPr>
        <w:t>2</w:t>
      </w:r>
      <w:r w:rsidR="008D48CB">
        <w:rPr>
          <w:rFonts w:ascii="Arial" w:hAnsi="Arial" w:cs="Arial"/>
          <w:sz w:val="24"/>
          <w:szCs w:val="24"/>
        </w:rPr>
        <w:t>4</w:t>
      </w:r>
      <w:r w:rsidR="002F4614">
        <w:rPr>
          <w:rFonts w:ascii="Arial" w:hAnsi="Arial" w:cs="Arial"/>
          <w:sz w:val="24"/>
          <w:szCs w:val="24"/>
        </w:rPr>
        <w:t xml:space="preserve"> </w:t>
      </w:r>
      <w:r w:rsidR="000F1221" w:rsidRPr="000F74D4">
        <w:rPr>
          <w:rFonts w:ascii="Arial" w:hAnsi="Arial" w:cs="Arial"/>
          <w:sz w:val="24"/>
          <w:szCs w:val="24"/>
        </w:rPr>
        <w:t xml:space="preserve">r., </w:t>
      </w:r>
      <w:r w:rsidRPr="000F74D4">
        <w:rPr>
          <w:rFonts w:ascii="Arial" w:hAnsi="Arial" w:cs="Arial"/>
          <w:sz w:val="24"/>
          <w:szCs w:val="24"/>
        </w:rPr>
        <w:t xml:space="preserve">poz. </w:t>
      </w:r>
      <w:r w:rsidR="008D48CB">
        <w:rPr>
          <w:rFonts w:ascii="Arial" w:hAnsi="Arial" w:cs="Arial"/>
          <w:sz w:val="24"/>
          <w:szCs w:val="24"/>
        </w:rPr>
        <w:t>475</w:t>
      </w:r>
      <w:r w:rsidR="00EC67A8" w:rsidRPr="000F74D4">
        <w:rPr>
          <w:rFonts w:ascii="Arial" w:hAnsi="Arial" w:cs="Arial"/>
          <w:sz w:val="24"/>
          <w:szCs w:val="24"/>
        </w:rPr>
        <w:t xml:space="preserve"> ze zm.</w:t>
      </w:r>
      <w:r w:rsidRPr="000F74D4">
        <w:rPr>
          <w:rFonts w:ascii="Arial" w:hAnsi="Arial" w:cs="Arial"/>
          <w:sz w:val="24"/>
          <w:szCs w:val="24"/>
        </w:rPr>
        <w:t>/</w:t>
      </w:r>
      <w:r w:rsidR="00DF7979" w:rsidRPr="000F74D4">
        <w:rPr>
          <w:rFonts w:ascii="Arial" w:hAnsi="Arial" w:cs="Arial"/>
          <w:sz w:val="24"/>
          <w:szCs w:val="24"/>
        </w:rPr>
        <w:t>.</w:t>
      </w:r>
    </w:p>
    <w:p w14:paraId="6C928147" w14:textId="77777777" w:rsidR="00D40C65" w:rsidRPr="000F74D4" w:rsidRDefault="00D40C65" w:rsidP="00A53009">
      <w:pPr>
        <w:pStyle w:val="Tekstpodstawowywcity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Cs w:val="24"/>
        </w:rPr>
      </w:pPr>
      <w:r w:rsidRPr="000F74D4">
        <w:rPr>
          <w:rFonts w:ascii="Arial" w:hAnsi="Arial" w:cs="Arial"/>
          <w:szCs w:val="24"/>
        </w:rPr>
        <w:t>Rozporządzenie M</w:t>
      </w:r>
      <w:r w:rsidR="009C20B9" w:rsidRPr="000F74D4">
        <w:rPr>
          <w:rFonts w:ascii="Arial" w:hAnsi="Arial" w:cs="Arial"/>
          <w:szCs w:val="24"/>
        </w:rPr>
        <w:t xml:space="preserve">inistra </w:t>
      </w:r>
      <w:r w:rsidRPr="000F74D4">
        <w:rPr>
          <w:rFonts w:ascii="Arial" w:hAnsi="Arial" w:cs="Arial"/>
          <w:szCs w:val="24"/>
        </w:rPr>
        <w:t>P</w:t>
      </w:r>
      <w:r w:rsidR="009C20B9" w:rsidRPr="000F74D4">
        <w:rPr>
          <w:rFonts w:ascii="Arial" w:hAnsi="Arial" w:cs="Arial"/>
          <w:szCs w:val="24"/>
        </w:rPr>
        <w:t>racy</w:t>
      </w:r>
      <w:r w:rsidR="00FA2C8C" w:rsidRPr="000F74D4">
        <w:rPr>
          <w:rFonts w:ascii="Arial" w:hAnsi="Arial" w:cs="Arial"/>
          <w:szCs w:val="24"/>
        </w:rPr>
        <w:t xml:space="preserve"> i Polityki Społecznej</w:t>
      </w:r>
      <w:r w:rsidRPr="000F74D4">
        <w:rPr>
          <w:rFonts w:ascii="Arial" w:hAnsi="Arial" w:cs="Arial"/>
          <w:szCs w:val="24"/>
        </w:rPr>
        <w:t xml:space="preserve"> z dnia </w:t>
      </w:r>
      <w:r w:rsidR="00FA2C8C" w:rsidRPr="000F74D4">
        <w:rPr>
          <w:rFonts w:ascii="Arial" w:hAnsi="Arial" w:cs="Arial"/>
          <w:szCs w:val="24"/>
        </w:rPr>
        <w:t>20</w:t>
      </w:r>
      <w:r w:rsidRPr="000F74D4">
        <w:rPr>
          <w:rFonts w:ascii="Arial" w:hAnsi="Arial" w:cs="Arial"/>
          <w:szCs w:val="24"/>
        </w:rPr>
        <w:t xml:space="preserve"> sierpnia 200</w:t>
      </w:r>
      <w:r w:rsidR="00FA2C8C" w:rsidRPr="000F74D4">
        <w:rPr>
          <w:rFonts w:ascii="Arial" w:hAnsi="Arial" w:cs="Arial"/>
          <w:szCs w:val="24"/>
        </w:rPr>
        <w:t>9</w:t>
      </w:r>
      <w:r w:rsidR="00A53009">
        <w:rPr>
          <w:rFonts w:ascii="Arial" w:hAnsi="Arial" w:cs="Arial"/>
          <w:szCs w:val="24"/>
        </w:rPr>
        <w:t xml:space="preserve"> </w:t>
      </w:r>
      <w:r w:rsidRPr="000F74D4">
        <w:rPr>
          <w:rFonts w:ascii="Arial" w:hAnsi="Arial" w:cs="Arial"/>
          <w:szCs w:val="24"/>
        </w:rPr>
        <w:t xml:space="preserve">r. w sprawie szczegółowych warunków odbywania stażu </w:t>
      </w:r>
      <w:r w:rsidR="00FA2C8C" w:rsidRPr="000F74D4">
        <w:rPr>
          <w:rFonts w:ascii="Arial" w:hAnsi="Arial" w:cs="Arial"/>
          <w:szCs w:val="24"/>
        </w:rPr>
        <w:t>przez bezrobotnych</w:t>
      </w:r>
      <w:r w:rsidR="009B1A42" w:rsidRPr="000F74D4">
        <w:rPr>
          <w:rFonts w:ascii="Arial" w:hAnsi="Arial" w:cs="Arial"/>
          <w:szCs w:val="24"/>
        </w:rPr>
        <w:t xml:space="preserve"> /Dz. U. Nr 1</w:t>
      </w:r>
      <w:r w:rsidR="00FA2C8C" w:rsidRPr="000F74D4">
        <w:rPr>
          <w:rFonts w:ascii="Arial" w:hAnsi="Arial" w:cs="Arial"/>
          <w:szCs w:val="24"/>
        </w:rPr>
        <w:t>42</w:t>
      </w:r>
      <w:r w:rsidR="009B1A42" w:rsidRPr="000F74D4">
        <w:rPr>
          <w:rFonts w:ascii="Arial" w:hAnsi="Arial" w:cs="Arial"/>
          <w:szCs w:val="24"/>
        </w:rPr>
        <w:t>,</w:t>
      </w:r>
      <w:r w:rsidR="001401B4" w:rsidRPr="000F74D4">
        <w:rPr>
          <w:rFonts w:ascii="Arial" w:hAnsi="Arial" w:cs="Arial"/>
          <w:szCs w:val="24"/>
        </w:rPr>
        <w:t xml:space="preserve"> </w:t>
      </w:r>
      <w:r w:rsidR="009B1A42" w:rsidRPr="000F74D4">
        <w:rPr>
          <w:rFonts w:ascii="Arial" w:hAnsi="Arial" w:cs="Arial"/>
          <w:szCs w:val="24"/>
        </w:rPr>
        <w:t>poz. 1</w:t>
      </w:r>
      <w:r w:rsidR="00FA2C8C" w:rsidRPr="000F74D4">
        <w:rPr>
          <w:rFonts w:ascii="Arial" w:hAnsi="Arial" w:cs="Arial"/>
          <w:szCs w:val="24"/>
        </w:rPr>
        <w:t>160</w:t>
      </w:r>
      <w:r w:rsidR="009B1A42" w:rsidRPr="000F74D4">
        <w:rPr>
          <w:rFonts w:ascii="Arial" w:hAnsi="Arial" w:cs="Arial"/>
          <w:szCs w:val="24"/>
        </w:rPr>
        <w:t>/</w:t>
      </w:r>
      <w:r w:rsidRPr="000F74D4">
        <w:rPr>
          <w:rFonts w:ascii="Arial" w:hAnsi="Arial" w:cs="Arial"/>
          <w:szCs w:val="24"/>
        </w:rPr>
        <w:t>.</w:t>
      </w:r>
    </w:p>
    <w:p w14:paraId="4B766AAB" w14:textId="77777777" w:rsidR="00D40C65" w:rsidRPr="000F74D4" w:rsidRDefault="00D40C65" w:rsidP="00A53009">
      <w:pPr>
        <w:spacing w:line="276" w:lineRule="auto"/>
        <w:rPr>
          <w:rFonts w:ascii="Arial" w:hAnsi="Arial" w:cs="Arial"/>
          <w:sz w:val="24"/>
          <w:szCs w:val="24"/>
        </w:rPr>
      </w:pPr>
    </w:p>
    <w:p w14:paraId="18E6EEED" w14:textId="77777777" w:rsidR="009B1A42" w:rsidRPr="000F74D4" w:rsidRDefault="009B1A42" w:rsidP="00A53009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0F74D4">
        <w:rPr>
          <w:rFonts w:ascii="Arial" w:hAnsi="Arial" w:cs="Arial"/>
          <w:b/>
          <w:iCs/>
          <w:sz w:val="24"/>
          <w:szCs w:val="24"/>
        </w:rPr>
        <w:t>Staż</w:t>
      </w:r>
      <w:r w:rsidRPr="000F74D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F74D4">
        <w:rPr>
          <w:rFonts w:ascii="Arial" w:hAnsi="Arial" w:cs="Arial"/>
          <w:bCs/>
          <w:iCs/>
          <w:sz w:val="24"/>
          <w:szCs w:val="24"/>
        </w:rPr>
        <w:t>- oznacza to nabywanie przez bezrobotnego umiejętności praktycznych do wykonywania pracy przez wykonywanie zadań w miejscu pracy bez nawiązania stosunku pracy z pracodawcą.</w:t>
      </w:r>
    </w:p>
    <w:p w14:paraId="6E68B48A" w14:textId="77777777" w:rsidR="00150F2A" w:rsidRPr="000F74D4" w:rsidRDefault="00150F2A" w:rsidP="00A53009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41E3060C" w14:textId="77777777" w:rsidR="004161D8" w:rsidRPr="000F74D4" w:rsidRDefault="004161D8" w:rsidP="00A53009">
      <w:pPr>
        <w:spacing w:line="276" w:lineRule="auto"/>
        <w:textAlignment w:val="top"/>
        <w:rPr>
          <w:rFonts w:ascii="Arial" w:hAnsi="Arial" w:cs="Arial"/>
          <w:bCs/>
          <w:sz w:val="24"/>
          <w:szCs w:val="24"/>
        </w:rPr>
      </w:pPr>
      <w:r w:rsidRPr="000F74D4">
        <w:rPr>
          <w:rFonts w:ascii="Arial" w:hAnsi="Arial" w:cs="Arial"/>
          <w:b/>
          <w:bCs/>
          <w:sz w:val="24"/>
          <w:szCs w:val="24"/>
        </w:rPr>
        <w:t>Starosta może skierować</w:t>
      </w:r>
      <w:r w:rsidRPr="000F74D4">
        <w:rPr>
          <w:rFonts w:ascii="Arial" w:hAnsi="Arial" w:cs="Arial"/>
          <w:bCs/>
          <w:sz w:val="24"/>
          <w:szCs w:val="24"/>
        </w:rPr>
        <w:t xml:space="preserve"> do odbycia stażu:</w:t>
      </w:r>
    </w:p>
    <w:p w14:paraId="3D6BD433" w14:textId="77777777" w:rsidR="004161D8" w:rsidRPr="000F74D4" w:rsidRDefault="004161D8" w:rsidP="00A53009">
      <w:pPr>
        <w:numPr>
          <w:ilvl w:val="1"/>
          <w:numId w:val="27"/>
        </w:numPr>
        <w:tabs>
          <w:tab w:val="clear" w:pos="720"/>
        </w:tabs>
        <w:spacing w:line="276" w:lineRule="auto"/>
        <w:ind w:left="426" w:hanging="426"/>
        <w:textAlignment w:val="top"/>
        <w:rPr>
          <w:rFonts w:ascii="Arial" w:hAnsi="Arial" w:cs="Arial"/>
          <w:bCs/>
          <w:sz w:val="24"/>
          <w:szCs w:val="24"/>
        </w:rPr>
      </w:pPr>
      <w:r w:rsidRPr="000F74D4">
        <w:rPr>
          <w:rFonts w:ascii="Arial" w:hAnsi="Arial" w:cs="Arial"/>
          <w:bCs/>
          <w:sz w:val="24"/>
          <w:szCs w:val="24"/>
        </w:rPr>
        <w:t>na okres do 12 miesięcy bezrobotnych do 30 roku życia,</w:t>
      </w:r>
    </w:p>
    <w:p w14:paraId="6CB87A32" w14:textId="77777777" w:rsidR="004161D8" w:rsidRPr="000F74D4" w:rsidRDefault="004161D8" w:rsidP="00A53009">
      <w:pPr>
        <w:numPr>
          <w:ilvl w:val="1"/>
          <w:numId w:val="27"/>
        </w:numPr>
        <w:tabs>
          <w:tab w:val="clear" w:pos="720"/>
        </w:tabs>
        <w:spacing w:line="276" w:lineRule="auto"/>
        <w:ind w:left="426" w:hanging="426"/>
        <w:textAlignment w:val="top"/>
        <w:rPr>
          <w:rFonts w:ascii="Arial" w:hAnsi="Arial" w:cs="Arial"/>
          <w:bCs/>
          <w:sz w:val="24"/>
          <w:szCs w:val="24"/>
        </w:rPr>
      </w:pPr>
      <w:r w:rsidRPr="000F74D4">
        <w:rPr>
          <w:rFonts w:ascii="Arial" w:hAnsi="Arial" w:cs="Arial"/>
          <w:bCs/>
          <w:sz w:val="24"/>
          <w:szCs w:val="24"/>
        </w:rPr>
        <w:t>na okres do 6 miesięcy pozostałych bezrobotnych.</w:t>
      </w:r>
    </w:p>
    <w:p w14:paraId="7C34CFEA" w14:textId="77777777" w:rsidR="008C2156" w:rsidRPr="000F74D4" w:rsidRDefault="008C2156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F9FF149" w14:textId="77777777" w:rsidR="00471244" w:rsidRPr="000F74D4" w:rsidRDefault="00471244" w:rsidP="00A53009">
      <w:pPr>
        <w:tabs>
          <w:tab w:val="left" w:pos="284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0F74D4">
        <w:rPr>
          <w:rFonts w:ascii="Arial" w:hAnsi="Arial" w:cs="Arial"/>
          <w:bCs/>
          <w:sz w:val="24"/>
          <w:szCs w:val="24"/>
        </w:rPr>
        <w:t>Staże będą organizowane w ramach realizowanych w urzędzie projektów/programów.</w:t>
      </w:r>
    </w:p>
    <w:p w14:paraId="05F825FC" w14:textId="77777777" w:rsidR="00471244" w:rsidRPr="000F74D4" w:rsidRDefault="00471244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BD5EB52" w14:textId="77777777" w:rsidR="007E7B0E" w:rsidRPr="000F74D4" w:rsidRDefault="007E7B0E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Staż odbywa się na podstawie umowy zawartej przez starostę (reprezentowanego przez dyrektora powiatowego urzędu pracy)</w:t>
      </w:r>
      <w:r w:rsidR="002F0294" w:rsidRPr="000F74D4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z</w:t>
      </w:r>
      <w:r w:rsidR="002F4614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Organizatorem, według programu określonego</w:t>
      </w:r>
      <w:r w:rsidR="00190E10" w:rsidRPr="000F74D4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w</w:t>
      </w:r>
      <w:r w:rsidR="002F4614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umowie. Przy ustalaniu programu są uwzględnione predyspozycje psychofizyczne i</w:t>
      </w:r>
      <w:r w:rsidR="002F4614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 xml:space="preserve">zdrowotne, poziom wykształcenia oraz dotychczasowe kwalifikacje zawodowe bezrobotnego. </w:t>
      </w:r>
    </w:p>
    <w:p w14:paraId="78B17A28" w14:textId="77777777" w:rsidR="00953374" w:rsidRPr="000F74D4" w:rsidRDefault="00953374" w:rsidP="00A5300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auto"/>
        </w:rPr>
      </w:pPr>
    </w:p>
    <w:p w14:paraId="4BA85AC6" w14:textId="77777777" w:rsidR="00953374" w:rsidRPr="000F74D4" w:rsidRDefault="00953374" w:rsidP="00A5300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auto"/>
        </w:rPr>
      </w:pPr>
      <w:r w:rsidRPr="000F74D4">
        <w:rPr>
          <w:rFonts w:ascii="Arial" w:hAnsi="Arial" w:cs="Arial"/>
          <w:color w:val="auto"/>
        </w:rPr>
        <w:t>Program powinien określać:</w:t>
      </w:r>
    </w:p>
    <w:p w14:paraId="14AF3CB8" w14:textId="77777777" w:rsidR="00953374" w:rsidRPr="000F74D4" w:rsidRDefault="00953374" w:rsidP="00A5300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auto"/>
        </w:rPr>
      </w:pPr>
      <w:r w:rsidRPr="000F74D4">
        <w:rPr>
          <w:rFonts w:ascii="Arial" w:hAnsi="Arial" w:cs="Arial"/>
          <w:color w:val="auto"/>
        </w:rPr>
        <w:t>1) nazwę zawodu lub specjalności, której program dotyczy;</w:t>
      </w:r>
    </w:p>
    <w:p w14:paraId="21B909B4" w14:textId="77777777" w:rsidR="00953374" w:rsidRPr="000F74D4" w:rsidRDefault="00953374" w:rsidP="00A5300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auto"/>
        </w:rPr>
      </w:pPr>
      <w:r w:rsidRPr="000F74D4">
        <w:rPr>
          <w:rFonts w:ascii="Arial" w:hAnsi="Arial" w:cs="Arial"/>
          <w:color w:val="auto"/>
        </w:rPr>
        <w:t xml:space="preserve">2) zakres zadań wykonywanych przez bezrobotnego; </w:t>
      </w:r>
    </w:p>
    <w:p w14:paraId="52B61455" w14:textId="77777777" w:rsidR="00953374" w:rsidRPr="000F74D4" w:rsidRDefault="00953374" w:rsidP="00A5300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auto"/>
        </w:rPr>
      </w:pPr>
      <w:r w:rsidRPr="000F74D4">
        <w:rPr>
          <w:rFonts w:ascii="Arial" w:hAnsi="Arial" w:cs="Arial"/>
          <w:color w:val="auto"/>
        </w:rPr>
        <w:t>3) rodzaj uzyskiwanych kwalifikacji lub umiejętności zawodowych:</w:t>
      </w:r>
    </w:p>
    <w:p w14:paraId="2E36E7D5" w14:textId="77777777" w:rsidR="00953374" w:rsidRPr="000F74D4" w:rsidRDefault="00953374" w:rsidP="00A5300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auto"/>
        </w:rPr>
      </w:pPr>
      <w:r w:rsidRPr="000F74D4">
        <w:rPr>
          <w:rFonts w:ascii="Arial" w:hAnsi="Arial" w:cs="Arial"/>
          <w:color w:val="auto"/>
        </w:rPr>
        <w:t>4) sposób potwierdzenia nabytych kwalifikacji lub umiejętności zawodowych:</w:t>
      </w:r>
    </w:p>
    <w:p w14:paraId="0B689FE3" w14:textId="77777777" w:rsidR="00953374" w:rsidRPr="000F74D4" w:rsidRDefault="00953374" w:rsidP="00A5300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auto"/>
        </w:rPr>
      </w:pPr>
      <w:r w:rsidRPr="000F74D4">
        <w:rPr>
          <w:rFonts w:ascii="Arial" w:hAnsi="Arial" w:cs="Arial"/>
          <w:color w:val="auto"/>
        </w:rPr>
        <w:t>5) opiekuna osoby objętej programem stażu.</w:t>
      </w:r>
    </w:p>
    <w:p w14:paraId="47CA8235" w14:textId="77777777" w:rsidR="00274293" w:rsidRPr="000F74D4" w:rsidRDefault="00274293" w:rsidP="00A53009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</w:p>
    <w:p w14:paraId="3EF214AE" w14:textId="77777777" w:rsidR="007E7B0E" w:rsidRPr="000F74D4" w:rsidRDefault="007E7B0E" w:rsidP="00A53009">
      <w:pPr>
        <w:shd w:val="clear" w:color="auto" w:fill="FFFFFF"/>
        <w:spacing w:line="276" w:lineRule="auto"/>
        <w:rPr>
          <w:rFonts w:ascii="Arial" w:hAnsi="Arial" w:cs="Arial"/>
          <w:bCs/>
          <w:sz w:val="24"/>
          <w:szCs w:val="24"/>
        </w:rPr>
      </w:pPr>
      <w:r w:rsidRPr="000F74D4">
        <w:rPr>
          <w:rFonts w:ascii="Arial" w:hAnsi="Arial" w:cs="Arial"/>
          <w:bCs/>
          <w:sz w:val="24"/>
          <w:szCs w:val="24"/>
        </w:rPr>
        <w:t>Przyjęcie bezrobotnego(</w:t>
      </w:r>
      <w:proofErr w:type="spellStart"/>
      <w:r w:rsidRPr="000F74D4">
        <w:rPr>
          <w:rFonts w:ascii="Arial" w:hAnsi="Arial" w:cs="Arial"/>
          <w:bCs/>
          <w:sz w:val="24"/>
          <w:szCs w:val="24"/>
        </w:rPr>
        <w:t>ych</w:t>
      </w:r>
      <w:proofErr w:type="spellEnd"/>
      <w:r w:rsidRPr="000F74D4">
        <w:rPr>
          <w:rFonts w:ascii="Arial" w:hAnsi="Arial" w:cs="Arial"/>
          <w:bCs/>
          <w:sz w:val="24"/>
          <w:szCs w:val="24"/>
        </w:rPr>
        <w:t>) w ramach stażu może nastąpić jedynie po podpisaniu umowy z</w:t>
      </w:r>
      <w:r w:rsidR="002F4614">
        <w:rPr>
          <w:rFonts w:ascii="Arial" w:hAnsi="Arial" w:cs="Arial"/>
          <w:bCs/>
          <w:sz w:val="24"/>
          <w:szCs w:val="24"/>
        </w:rPr>
        <w:t xml:space="preserve"> </w:t>
      </w:r>
      <w:r w:rsidRPr="000F74D4">
        <w:rPr>
          <w:rFonts w:ascii="Arial" w:hAnsi="Arial" w:cs="Arial"/>
          <w:bCs/>
          <w:sz w:val="24"/>
          <w:szCs w:val="24"/>
        </w:rPr>
        <w:t>powiatowym urzędem pracy.</w:t>
      </w:r>
    </w:p>
    <w:p w14:paraId="6810207D" w14:textId="77777777" w:rsidR="00274293" w:rsidRPr="000F74D4" w:rsidRDefault="00274293" w:rsidP="00A53009">
      <w:p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</w:p>
    <w:p w14:paraId="4DBB4DFA" w14:textId="77777777" w:rsidR="007E7B0E" w:rsidRPr="000F74D4" w:rsidRDefault="007E7B0E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0F74D4">
        <w:rPr>
          <w:rFonts w:ascii="Arial" w:hAnsi="Arial" w:cs="Arial"/>
          <w:bCs/>
          <w:sz w:val="24"/>
          <w:szCs w:val="24"/>
        </w:rPr>
        <w:t>U organizatora stażu, który jest pracodawcą, staż mogą odbywać jednocześnie bezrobotni w liczbie nieprzekraczającej li</w:t>
      </w:r>
      <w:r w:rsidR="00190E10" w:rsidRPr="000F74D4">
        <w:rPr>
          <w:rFonts w:ascii="Arial" w:hAnsi="Arial" w:cs="Arial"/>
          <w:bCs/>
          <w:sz w:val="24"/>
          <w:szCs w:val="24"/>
        </w:rPr>
        <w:t xml:space="preserve">czby pracowników zatrudnionych </w:t>
      </w:r>
      <w:r w:rsidRPr="000F74D4">
        <w:rPr>
          <w:rFonts w:ascii="Arial" w:hAnsi="Arial" w:cs="Arial"/>
          <w:bCs/>
          <w:sz w:val="24"/>
          <w:szCs w:val="24"/>
        </w:rPr>
        <w:t>u organizatora w dniu składania wniosku w przeliczeniu na pełny wymiar czasu pracy.</w:t>
      </w:r>
      <w:r w:rsidR="00A53009">
        <w:rPr>
          <w:rFonts w:ascii="Arial" w:hAnsi="Arial" w:cs="Arial"/>
          <w:bCs/>
          <w:sz w:val="24"/>
          <w:szCs w:val="24"/>
        </w:rPr>
        <w:br/>
      </w:r>
      <w:r w:rsidRPr="000F74D4">
        <w:rPr>
          <w:rFonts w:ascii="Arial" w:hAnsi="Arial" w:cs="Arial"/>
          <w:bCs/>
          <w:sz w:val="24"/>
          <w:szCs w:val="24"/>
        </w:rPr>
        <w:lastRenderedPageBreak/>
        <w:t>U organizatora stażu, który nie jest pracodawcą, staż może odbywać jednocześnie jeden bezrobotny.</w:t>
      </w:r>
    </w:p>
    <w:p w14:paraId="21B3B122" w14:textId="77777777" w:rsidR="00AC3C68" w:rsidRDefault="00AC3C68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5AB3F3F" w14:textId="77777777" w:rsidR="007E7B0E" w:rsidRPr="000F74D4" w:rsidRDefault="007E7B0E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Bezrobotny stażysta czynności ujęte w opisie zadań wykonuje pod nadzorem wskazanego opiekuna, którego rolą jest udzielanie bezrobotnemu m.in. wskazówek</w:t>
      </w:r>
      <w:r w:rsidR="00190E10" w:rsidRPr="000F74D4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i pomocy w</w:t>
      </w:r>
      <w:r w:rsidR="00A53009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wypełnianiu powierzonych zadań oraz poświadczenie własnym podpisem prawdziwości informacji zawartych w sprawozdaniu bezrobotnego z przebiegu stażu.</w:t>
      </w:r>
    </w:p>
    <w:p w14:paraId="35A61C0B" w14:textId="77777777" w:rsidR="007E7B0E" w:rsidRPr="000F74D4" w:rsidRDefault="007E7B0E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 xml:space="preserve">Opiekun bezrobotnego odbywającego staż może jednocześnie sprawować opiekę nad nie więcej niż 3 osobami bezrobotnymi odbywającymi staż. </w:t>
      </w:r>
    </w:p>
    <w:p w14:paraId="059F184F" w14:textId="77777777" w:rsidR="00AC3C68" w:rsidRDefault="00AC3C68" w:rsidP="00AC3C6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21CE7F6" w14:textId="7F34CA71" w:rsidR="00AC3C68" w:rsidRPr="00804494" w:rsidRDefault="00AC3C68" w:rsidP="00AC3C68">
      <w:pPr>
        <w:spacing w:line="276" w:lineRule="auto"/>
        <w:rPr>
          <w:rFonts w:ascii="Arial" w:hAnsi="Arial" w:cs="Arial"/>
          <w:sz w:val="24"/>
          <w:szCs w:val="24"/>
        </w:rPr>
      </w:pPr>
      <w:r w:rsidRPr="00804494">
        <w:rPr>
          <w:rFonts w:ascii="Arial" w:hAnsi="Arial" w:cs="Arial"/>
          <w:color w:val="000000"/>
          <w:sz w:val="24"/>
          <w:szCs w:val="24"/>
        </w:rPr>
        <w:t xml:space="preserve">Organizator stażu, </w:t>
      </w:r>
      <w:r w:rsidRPr="00804494">
        <w:rPr>
          <w:rFonts w:ascii="Arial" w:hAnsi="Arial" w:cs="Arial"/>
          <w:sz w:val="24"/>
          <w:szCs w:val="24"/>
        </w:rPr>
        <w:t xml:space="preserve">przed dopuszczeniem bezrobotnego do wykonywania </w:t>
      </w:r>
      <w:r w:rsidRPr="00804494">
        <w:rPr>
          <w:rFonts w:ascii="Arial" w:hAnsi="Arial" w:cs="Arial"/>
          <w:color w:val="000000"/>
          <w:sz w:val="24"/>
          <w:szCs w:val="24"/>
        </w:rPr>
        <w:t>obowiązków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04494">
        <w:rPr>
          <w:rFonts w:ascii="Arial" w:hAnsi="Arial" w:cs="Arial"/>
          <w:color w:val="000000"/>
          <w:sz w:val="24"/>
          <w:szCs w:val="24"/>
        </w:rPr>
        <w:t>ramach stażu, jest</w:t>
      </w:r>
      <w:r w:rsidRPr="00804494">
        <w:rPr>
          <w:rFonts w:ascii="Arial" w:hAnsi="Arial" w:cs="Arial"/>
          <w:sz w:val="24"/>
          <w:szCs w:val="24"/>
        </w:rPr>
        <w:t xml:space="preserve"> zobowiązany do:</w:t>
      </w:r>
    </w:p>
    <w:p w14:paraId="59FBC07A" w14:textId="514BB92D" w:rsidR="00AC3C68" w:rsidRPr="00AC3C68" w:rsidRDefault="00AC3C68" w:rsidP="00AC3C68">
      <w:pPr>
        <w:pStyle w:val="Akapitzlist"/>
        <w:numPr>
          <w:ilvl w:val="0"/>
          <w:numId w:val="4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AC3C68">
        <w:rPr>
          <w:rFonts w:ascii="Arial" w:hAnsi="Arial" w:cs="Arial"/>
          <w:sz w:val="24"/>
          <w:szCs w:val="24"/>
        </w:rPr>
        <w:t>skierowania bezrobotnego na swój koszt, na wstępne</w:t>
      </w:r>
      <w:r w:rsidRPr="00AC3C68">
        <w:rPr>
          <w:rFonts w:ascii="Arial" w:hAnsi="Arial" w:cs="Arial"/>
          <w:color w:val="000000"/>
          <w:sz w:val="24"/>
          <w:szCs w:val="24"/>
        </w:rPr>
        <w:t xml:space="preserve"> badania lekarskie</w:t>
      </w:r>
      <w:r w:rsidRPr="00AC3C68">
        <w:rPr>
          <w:rFonts w:ascii="Arial" w:hAnsi="Arial" w:cs="Arial"/>
          <w:sz w:val="24"/>
          <w:szCs w:val="24"/>
        </w:rPr>
        <w:t xml:space="preserve"> w celu stwierdzenia zdolności do odbywania stażu</w:t>
      </w:r>
      <w:r>
        <w:rPr>
          <w:rFonts w:ascii="Arial" w:hAnsi="Arial" w:cs="Arial"/>
          <w:sz w:val="24"/>
          <w:szCs w:val="24"/>
        </w:rPr>
        <w:t>;</w:t>
      </w:r>
    </w:p>
    <w:p w14:paraId="2A13E8C1" w14:textId="169A1296" w:rsidR="00AC3C68" w:rsidRPr="00AC3C68" w:rsidRDefault="00AC3C68" w:rsidP="00AC3C68">
      <w:pPr>
        <w:pStyle w:val="Akapitzlist"/>
        <w:numPr>
          <w:ilvl w:val="0"/>
          <w:numId w:val="4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AC3C68">
        <w:rPr>
          <w:rFonts w:ascii="Arial" w:hAnsi="Arial" w:cs="Arial"/>
          <w:sz w:val="24"/>
          <w:szCs w:val="24"/>
        </w:rPr>
        <w:t>przeszkolenia bezrobotnego, na zasadach przewidzianych dla pracowników, w zakresie bezpieczeństwa i higieny pracy</w:t>
      </w:r>
      <w:r w:rsidR="00CD0F52">
        <w:rPr>
          <w:rFonts w:ascii="Arial" w:hAnsi="Arial" w:cs="Arial"/>
          <w:sz w:val="24"/>
          <w:szCs w:val="24"/>
        </w:rPr>
        <w:t xml:space="preserve"> (BHP)</w:t>
      </w:r>
      <w:r>
        <w:rPr>
          <w:rFonts w:ascii="Arial" w:hAnsi="Arial" w:cs="Arial"/>
          <w:sz w:val="24"/>
          <w:szCs w:val="24"/>
        </w:rPr>
        <w:t>.</w:t>
      </w:r>
    </w:p>
    <w:p w14:paraId="408EA8C3" w14:textId="77777777" w:rsidR="00061151" w:rsidRPr="000F74D4" w:rsidRDefault="00061151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BED27B8" w14:textId="77777777" w:rsidR="007E7B0E" w:rsidRPr="000F74D4" w:rsidRDefault="007E7B0E" w:rsidP="00AC3C68">
      <w:pPr>
        <w:numPr>
          <w:ilvl w:val="1"/>
          <w:numId w:val="5"/>
        </w:numPr>
        <w:tabs>
          <w:tab w:val="clear" w:pos="1437"/>
          <w:tab w:val="num" w:pos="360"/>
        </w:tabs>
        <w:spacing w:line="276" w:lineRule="auto"/>
        <w:ind w:left="357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b/>
          <w:sz w:val="24"/>
          <w:szCs w:val="24"/>
        </w:rPr>
        <w:t>Czas pracy bezrobotnego</w:t>
      </w:r>
      <w:r w:rsidRPr="000F74D4">
        <w:rPr>
          <w:rFonts w:ascii="Arial" w:hAnsi="Arial" w:cs="Arial"/>
          <w:sz w:val="24"/>
          <w:szCs w:val="24"/>
        </w:rPr>
        <w:t xml:space="preserve"> odbywającego staż nie może</w:t>
      </w:r>
      <w:r w:rsidR="00190E10" w:rsidRPr="000F74D4">
        <w:rPr>
          <w:rFonts w:ascii="Arial" w:hAnsi="Arial" w:cs="Arial"/>
          <w:sz w:val="24"/>
          <w:szCs w:val="24"/>
        </w:rPr>
        <w:t xml:space="preserve"> przekraczać 8</w:t>
      </w:r>
      <w:r w:rsidR="00A53009">
        <w:rPr>
          <w:rFonts w:ascii="Arial" w:hAnsi="Arial" w:cs="Arial"/>
          <w:sz w:val="24"/>
          <w:szCs w:val="24"/>
        </w:rPr>
        <w:t xml:space="preserve"> </w:t>
      </w:r>
      <w:r w:rsidR="00190E10" w:rsidRPr="000F74D4">
        <w:rPr>
          <w:rFonts w:ascii="Arial" w:hAnsi="Arial" w:cs="Arial"/>
          <w:sz w:val="24"/>
          <w:szCs w:val="24"/>
        </w:rPr>
        <w:t xml:space="preserve">godzin na dobę </w:t>
      </w:r>
      <w:r w:rsidRPr="000F74D4">
        <w:rPr>
          <w:rFonts w:ascii="Arial" w:hAnsi="Arial" w:cs="Arial"/>
          <w:sz w:val="24"/>
          <w:szCs w:val="24"/>
        </w:rPr>
        <w:t>i</w:t>
      </w:r>
      <w:r w:rsidR="00A53009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 xml:space="preserve">40 godzin tygodniowo a bezrobotnego będącego </w:t>
      </w:r>
      <w:r w:rsidR="00190E10" w:rsidRPr="000F74D4">
        <w:rPr>
          <w:rFonts w:ascii="Arial" w:hAnsi="Arial" w:cs="Arial"/>
          <w:sz w:val="24"/>
          <w:szCs w:val="24"/>
        </w:rPr>
        <w:t xml:space="preserve">osobą niepełnosprawną zaliczoną </w:t>
      </w:r>
      <w:r w:rsidRPr="000F74D4">
        <w:rPr>
          <w:rFonts w:ascii="Arial" w:hAnsi="Arial" w:cs="Arial"/>
          <w:sz w:val="24"/>
          <w:szCs w:val="24"/>
        </w:rPr>
        <w:t>do znacznego lub umiarkowanego stopnia niepeł</w:t>
      </w:r>
      <w:r w:rsidR="00190E10" w:rsidRPr="000F74D4">
        <w:rPr>
          <w:rFonts w:ascii="Arial" w:hAnsi="Arial" w:cs="Arial"/>
          <w:sz w:val="24"/>
          <w:szCs w:val="24"/>
        </w:rPr>
        <w:t xml:space="preserve">nosprawności - 7 godzin na dobę </w:t>
      </w:r>
      <w:r w:rsidRPr="000F74D4">
        <w:rPr>
          <w:rFonts w:ascii="Arial" w:hAnsi="Arial" w:cs="Arial"/>
          <w:sz w:val="24"/>
          <w:szCs w:val="24"/>
        </w:rPr>
        <w:t>i 35 godzin tygodniowo.</w:t>
      </w:r>
    </w:p>
    <w:p w14:paraId="14198062" w14:textId="77777777" w:rsidR="007E7B0E" w:rsidRPr="000F74D4" w:rsidRDefault="007E7B0E" w:rsidP="00AC3C68">
      <w:pPr>
        <w:numPr>
          <w:ilvl w:val="1"/>
          <w:numId w:val="5"/>
        </w:numPr>
        <w:tabs>
          <w:tab w:val="clear" w:pos="1437"/>
          <w:tab w:val="num" w:pos="360"/>
        </w:tabs>
        <w:spacing w:line="276" w:lineRule="auto"/>
        <w:ind w:left="357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Bezrobotny nie może odbywać stażu w niedziele i święta, w porze nocnej, w</w:t>
      </w:r>
      <w:r w:rsidR="002C7669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 xml:space="preserve">systemie </w:t>
      </w:r>
      <w:r w:rsidR="002C7669" w:rsidRPr="000F74D4">
        <w:rPr>
          <w:rFonts w:ascii="Arial" w:hAnsi="Arial" w:cs="Arial"/>
          <w:sz w:val="24"/>
          <w:szCs w:val="24"/>
        </w:rPr>
        <w:t>pracy zmianowej</w:t>
      </w:r>
      <w:r w:rsidRPr="000F74D4">
        <w:rPr>
          <w:rFonts w:ascii="Arial" w:hAnsi="Arial" w:cs="Arial"/>
          <w:sz w:val="24"/>
          <w:szCs w:val="24"/>
        </w:rPr>
        <w:t xml:space="preserve"> ani w godzinach nadliczbowych.</w:t>
      </w:r>
    </w:p>
    <w:p w14:paraId="315EEE78" w14:textId="77777777" w:rsidR="00357384" w:rsidRPr="000F74D4" w:rsidRDefault="00357384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1EF3448" w14:textId="77777777" w:rsidR="007E7B0E" w:rsidRPr="000F74D4" w:rsidRDefault="007E7B0E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 xml:space="preserve">Na wniosek bezrobotnego odbywającego staż Organizator </w:t>
      </w:r>
      <w:r w:rsidRPr="000D4CD4">
        <w:rPr>
          <w:rFonts w:ascii="Arial" w:hAnsi="Arial" w:cs="Arial"/>
          <w:sz w:val="24"/>
          <w:szCs w:val="24"/>
        </w:rPr>
        <w:t>jest obowiązany</w:t>
      </w:r>
      <w:r w:rsidRPr="000F74D4">
        <w:rPr>
          <w:rFonts w:ascii="Arial" w:hAnsi="Arial" w:cs="Arial"/>
          <w:sz w:val="24"/>
          <w:szCs w:val="24"/>
        </w:rPr>
        <w:t xml:space="preserve"> do udzielenia dni wolnych w wymiarze 2 dni za każde 30 dni kalendarzowych odbywania stażu. Za dni wolne przysługuje stypendium. Za ostatni miesiąc odbywania stażu pracodawca jest obowiązany udzielić dni wolnych przed upływem terminu zakończenia stażu.</w:t>
      </w:r>
    </w:p>
    <w:p w14:paraId="70B57AF5" w14:textId="77777777" w:rsidR="00980ED3" w:rsidRPr="000F74D4" w:rsidRDefault="00980ED3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D3AE9CF" w14:textId="77777777" w:rsidR="007E7B0E" w:rsidRPr="000F74D4" w:rsidRDefault="007E7B0E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 xml:space="preserve">Nadzór nad odbywaniem stażu przez bezrobotnego sprawuje starosta. </w:t>
      </w:r>
    </w:p>
    <w:p w14:paraId="58289E1D" w14:textId="5BB3C1EE" w:rsidR="006D5D55" w:rsidRPr="000F74D4" w:rsidRDefault="006D5D55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0F74D4">
        <w:rPr>
          <w:rFonts w:ascii="Arial" w:hAnsi="Arial" w:cs="Arial"/>
          <w:bCs/>
          <w:sz w:val="24"/>
          <w:szCs w:val="24"/>
        </w:rPr>
        <w:t>W okresie odbywania stażu bezrobotnemu przysługuje stypendium płatne przez powiatowy urząd pracy (na dzień 01.0</w:t>
      </w:r>
      <w:r w:rsidR="00F8148D">
        <w:rPr>
          <w:rFonts w:ascii="Arial" w:hAnsi="Arial" w:cs="Arial"/>
          <w:bCs/>
          <w:sz w:val="24"/>
          <w:szCs w:val="24"/>
        </w:rPr>
        <w:t>1</w:t>
      </w:r>
      <w:r w:rsidRPr="000F74D4">
        <w:rPr>
          <w:rFonts w:ascii="Arial" w:hAnsi="Arial" w:cs="Arial"/>
          <w:bCs/>
          <w:sz w:val="24"/>
          <w:szCs w:val="24"/>
        </w:rPr>
        <w:t>.202</w:t>
      </w:r>
      <w:r w:rsidR="00F8148D">
        <w:rPr>
          <w:rFonts w:ascii="Arial" w:hAnsi="Arial" w:cs="Arial"/>
          <w:bCs/>
          <w:sz w:val="24"/>
          <w:szCs w:val="24"/>
        </w:rPr>
        <w:t>5</w:t>
      </w:r>
      <w:r w:rsidRPr="000F74D4">
        <w:rPr>
          <w:rFonts w:ascii="Arial" w:hAnsi="Arial" w:cs="Arial"/>
          <w:bCs/>
          <w:sz w:val="24"/>
          <w:szCs w:val="24"/>
        </w:rPr>
        <w:t xml:space="preserve"> r. wysokość stypendium wynosi </w:t>
      </w:r>
      <w:r w:rsidR="008D48CB">
        <w:rPr>
          <w:rFonts w:ascii="Arial" w:hAnsi="Arial" w:cs="Arial"/>
          <w:bCs/>
          <w:sz w:val="24"/>
          <w:szCs w:val="24"/>
        </w:rPr>
        <w:t>1994,40</w:t>
      </w:r>
      <w:r w:rsidR="00A53009">
        <w:rPr>
          <w:rFonts w:ascii="Arial" w:hAnsi="Arial" w:cs="Arial"/>
          <w:bCs/>
          <w:sz w:val="24"/>
          <w:szCs w:val="24"/>
        </w:rPr>
        <w:t xml:space="preserve"> </w:t>
      </w:r>
      <w:r w:rsidRPr="000F74D4">
        <w:rPr>
          <w:rFonts w:ascii="Arial" w:hAnsi="Arial" w:cs="Arial"/>
          <w:bCs/>
          <w:sz w:val="24"/>
          <w:szCs w:val="24"/>
        </w:rPr>
        <w:t>zł brutto</w:t>
      </w:r>
      <w:r w:rsidR="00F94A4C" w:rsidRPr="000F74D4">
        <w:rPr>
          <w:rFonts w:ascii="Arial" w:hAnsi="Arial" w:cs="Arial"/>
          <w:bCs/>
          <w:sz w:val="24"/>
          <w:szCs w:val="24"/>
        </w:rPr>
        <w:t>/netto</w:t>
      </w:r>
      <w:r w:rsidRPr="000F74D4">
        <w:rPr>
          <w:rFonts w:ascii="Arial" w:hAnsi="Arial" w:cs="Arial"/>
          <w:bCs/>
          <w:sz w:val="24"/>
          <w:szCs w:val="24"/>
        </w:rPr>
        <w:t xml:space="preserve">). </w:t>
      </w:r>
    </w:p>
    <w:p w14:paraId="29469860" w14:textId="77777777" w:rsidR="007E7B0E" w:rsidRPr="000F74D4" w:rsidRDefault="007E7B0E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Organizator po zakończeniu realizacji programu wydaje opinię zawierającą informacje o</w:t>
      </w:r>
      <w:r w:rsidR="00A53009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 xml:space="preserve">zadaniach realizowanych przez bezrobotnego i umiejętnościach praktycznych pozyskanych w trakcie stażu. </w:t>
      </w:r>
    </w:p>
    <w:p w14:paraId="14506C8D" w14:textId="77777777" w:rsidR="00992B28" w:rsidRPr="000F74D4" w:rsidRDefault="00992B28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 xml:space="preserve">Bezrobotny po zakończeniu stażu sporządza sprawozdanie z przebiegu stażu zawierające informacje o wykonywanych zadaniach oraz uzyskanych kwalifikacjach lub umiejętnościach zawodowych. </w:t>
      </w:r>
    </w:p>
    <w:p w14:paraId="6C61103F" w14:textId="77777777" w:rsidR="007E7B0E" w:rsidRPr="000F74D4" w:rsidRDefault="00992B28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 xml:space="preserve">Po otrzymaniu opinii i sprawozdania bezrobotnego z odbycia stażu </w:t>
      </w:r>
      <w:r w:rsidR="007E7B0E" w:rsidRPr="000F74D4">
        <w:rPr>
          <w:rFonts w:ascii="Arial" w:hAnsi="Arial" w:cs="Arial"/>
          <w:sz w:val="24"/>
          <w:szCs w:val="24"/>
        </w:rPr>
        <w:t>Starosta wydaje bezrobotnemu zaświadczenie o odbyciu stażu.</w:t>
      </w:r>
    </w:p>
    <w:p w14:paraId="62B93579" w14:textId="77777777" w:rsidR="007E7B0E" w:rsidRPr="000F74D4" w:rsidRDefault="007E7B0E" w:rsidP="00A53009">
      <w:pPr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bCs/>
          <w:sz w:val="24"/>
          <w:szCs w:val="24"/>
        </w:rPr>
        <w:t>Uprawniony podmiot (</w:t>
      </w:r>
      <w:r w:rsidR="00061151" w:rsidRPr="000F74D4">
        <w:rPr>
          <w:rFonts w:ascii="Arial" w:hAnsi="Arial" w:cs="Arial"/>
          <w:bCs/>
          <w:sz w:val="24"/>
          <w:szCs w:val="24"/>
        </w:rPr>
        <w:t xml:space="preserve">zwany </w:t>
      </w:r>
      <w:r w:rsidRPr="000F74D4">
        <w:rPr>
          <w:rFonts w:ascii="Arial" w:hAnsi="Arial" w:cs="Arial"/>
          <w:bCs/>
          <w:sz w:val="24"/>
          <w:szCs w:val="24"/>
        </w:rPr>
        <w:t>Organizator</w:t>
      </w:r>
      <w:r w:rsidR="00061151" w:rsidRPr="000F74D4">
        <w:rPr>
          <w:rFonts w:ascii="Arial" w:hAnsi="Arial" w:cs="Arial"/>
          <w:bCs/>
          <w:sz w:val="24"/>
          <w:szCs w:val="24"/>
        </w:rPr>
        <w:t>em</w:t>
      </w:r>
      <w:r w:rsidRPr="000F74D4">
        <w:rPr>
          <w:rFonts w:ascii="Arial" w:hAnsi="Arial" w:cs="Arial"/>
          <w:bCs/>
          <w:sz w:val="24"/>
          <w:szCs w:val="24"/>
        </w:rPr>
        <w:t xml:space="preserve">) zamierzający zorganizować staż dla bezrobotnych składa </w:t>
      </w:r>
      <w:r w:rsidR="002F0294" w:rsidRPr="000F74D4">
        <w:rPr>
          <w:rFonts w:ascii="Arial" w:hAnsi="Arial" w:cs="Arial"/>
          <w:bCs/>
          <w:sz w:val="24"/>
          <w:szCs w:val="24"/>
        </w:rPr>
        <w:t xml:space="preserve">w powiatowym urzędzie pracy </w:t>
      </w:r>
      <w:r w:rsidRPr="000F74D4">
        <w:rPr>
          <w:rFonts w:ascii="Arial" w:hAnsi="Arial" w:cs="Arial"/>
          <w:bCs/>
          <w:sz w:val="24"/>
          <w:szCs w:val="24"/>
        </w:rPr>
        <w:t xml:space="preserve">wniosek </w:t>
      </w:r>
      <w:r w:rsidRPr="000F74D4">
        <w:rPr>
          <w:rFonts w:ascii="Arial" w:hAnsi="Arial" w:cs="Arial"/>
          <w:sz w:val="24"/>
          <w:szCs w:val="24"/>
        </w:rPr>
        <w:t>o</w:t>
      </w:r>
      <w:r w:rsidR="00A53009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zawarcie umowy o</w:t>
      </w:r>
      <w:r w:rsidR="00A53009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zorganizowanie stażu dla bezrobotnych.</w:t>
      </w:r>
    </w:p>
    <w:p w14:paraId="6781EF84" w14:textId="77777777" w:rsidR="00F8148D" w:rsidRDefault="00F8148D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CDD85E1" w14:textId="1A23B921" w:rsidR="002977D5" w:rsidRPr="000F74D4" w:rsidRDefault="002977D5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F74D4">
        <w:rPr>
          <w:rFonts w:ascii="Arial" w:hAnsi="Arial" w:cs="Arial"/>
          <w:b/>
          <w:bCs/>
          <w:sz w:val="24"/>
          <w:szCs w:val="24"/>
        </w:rPr>
        <w:lastRenderedPageBreak/>
        <w:t>Wniosek o zawarcie umowy o zorganizowanie stażu może złożyć:</w:t>
      </w:r>
    </w:p>
    <w:p w14:paraId="3965E9C5" w14:textId="77777777" w:rsidR="002977D5" w:rsidRPr="000F74D4" w:rsidRDefault="002977D5" w:rsidP="00A5300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b/>
          <w:bCs/>
          <w:sz w:val="24"/>
          <w:szCs w:val="24"/>
        </w:rPr>
        <w:t xml:space="preserve">Pracodawca, </w:t>
      </w:r>
      <w:r w:rsidRPr="000F74D4">
        <w:rPr>
          <w:rFonts w:ascii="Arial" w:hAnsi="Arial" w:cs="Arial"/>
          <w:sz w:val="24"/>
          <w:szCs w:val="24"/>
        </w:rPr>
        <w:t>tj. jednostka organizacyjna, chociażby nie posiadała osobowości prawnej, a</w:t>
      </w:r>
      <w:r w:rsidR="00A53009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także osoba fizyczna, jeżeli zatrudniają one co najmniej jednego pracownika,</w:t>
      </w:r>
    </w:p>
    <w:p w14:paraId="15C60D06" w14:textId="77777777" w:rsidR="002977D5" w:rsidRPr="000F74D4" w:rsidRDefault="002977D5" w:rsidP="00A5300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b/>
          <w:bCs/>
          <w:sz w:val="24"/>
          <w:szCs w:val="24"/>
        </w:rPr>
        <w:t>Przedsiębiorca</w:t>
      </w:r>
      <w:r w:rsidRPr="000F74D4">
        <w:rPr>
          <w:rFonts w:ascii="Arial" w:hAnsi="Arial" w:cs="Arial"/>
          <w:sz w:val="24"/>
          <w:szCs w:val="24"/>
        </w:rPr>
        <w:t>, niezatrudniający pracownika na zasadach przewidzianych dla pracodawców,</w:t>
      </w:r>
    </w:p>
    <w:p w14:paraId="69EE6C94" w14:textId="4F41E5C4" w:rsidR="002977D5" w:rsidRPr="000F74D4" w:rsidRDefault="002977D5" w:rsidP="00A5300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b/>
          <w:bCs/>
          <w:sz w:val="24"/>
          <w:szCs w:val="24"/>
        </w:rPr>
        <w:t>Pełnoletnia osoba fizyczna</w:t>
      </w:r>
      <w:r w:rsidRPr="000F74D4">
        <w:rPr>
          <w:rFonts w:ascii="Arial" w:hAnsi="Arial" w:cs="Arial"/>
          <w:sz w:val="24"/>
          <w:szCs w:val="24"/>
        </w:rPr>
        <w:t>, zamieszkująca i prowadząca na terytorium RP,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o którym mowa w ustawie z dnia 20</w:t>
      </w:r>
      <w:r w:rsidR="00A53009"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grudnia 1990 r. o ubezpieczeniu społecznym rolników (Dz. U. z 20</w:t>
      </w:r>
      <w:r w:rsidR="00EC67A8" w:rsidRPr="000F74D4">
        <w:rPr>
          <w:rFonts w:ascii="Arial" w:hAnsi="Arial" w:cs="Arial"/>
          <w:sz w:val="24"/>
          <w:szCs w:val="24"/>
        </w:rPr>
        <w:t>2</w:t>
      </w:r>
      <w:r w:rsidR="008D48CB">
        <w:rPr>
          <w:rFonts w:ascii="Arial" w:hAnsi="Arial" w:cs="Arial"/>
          <w:sz w:val="24"/>
          <w:szCs w:val="24"/>
        </w:rPr>
        <w:t>4</w:t>
      </w:r>
      <w:r w:rsidR="00DF7979" w:rsidRPr="000F74D4">
        <w:rPr>
          <w:rFonts w:ascii="Arial" w:hAnsi="Arial" w:cs="Arial"/>
          <w:sz w:val="24"/>
          <w:szCs w:val="24"/>
        </w:rPr>
        <w:t xml:space="preserve"> r.</w:t>
      </w:r>
      <w:r w:rsidRPr="000F74D4">
        <w:rPr>
          <w:rFonts w:ascii="Arial" w:hAnsi="Arial" w:cs="Arial"/>
          <w:sz w:val="24"/>
          <w:szCs w:val="24"/>
        </w:rPr>
        <w:t xml:space="preserve">, poz. </w:t>
      </w:r>
      <w:r w:rsidR="008D48CB">
        <w:rPr>
          <w:rFonts w:ascii="Arial" w:hAnsi="Arial" w:cs="Arial"/>
          <w:sz w:val="24"/>
          <w:szCs w:val="24"/>
        </w:rPr>
        <w:t>90</w:t>
      </w:r>
      <w:r w:rsidR="00F8148D">
        <w:rPr>
          <w:rFonts w:ascii="Arial" w:hAnsi="Arial" w:cs="Arial"/>
          <w:sz w:val="24"/>
          <w:szCs w:val="24"/>
        </w:rPr>
        <w:t xml:space="preserve"> ze zm.</w:t>
      </w:r>
      <w:r w:rsidR="00912B39" w:rsidRPr="000F74D4">
        <w:rPr>
          <w:rFonts w:ascii="Arial" w:hAnsi="Arial" w:cs="Arial"/>
          <w:sz w:val="24"/>
          <w:szCs w:val="24"/>
        </w:rPr>
        <w:t>)</w:t>
      </w:r>
      <w:r w:rsidRPr="000F74D4">
        <w:rPr>
          <w:rFonts w:ascii="Arial" w:hAnsi="Arial" w:cs="Arial"/>
          <w:sz w:val="24"/>
          <w:szCs w:val="24"/>
        </w:rPr>
        <w:t>,</w:t>
      </w:r>
    </w:p>
    <w:p w14:paraId="7AC85BF4" w14:textId="77777777" w:rsidR="002977D5" w:rsidRPr="000F74D4" w:rsidRDefault="002977D5" w:rsidP="00A5300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F74D4">
        <w:rPr>
          <w:rFonts w:ascii="Arial" w:hAnsi="Arial" w:cs="Arial"/>
          <w:b/>
          <w:bCs/>
          <w:sz w:val="24"/>
          <w:szCs w:val="24"/>
        </w:rPr>
        <w:t>Rolnicza spółdzielnia produkcyjna,</w:t>
      </w:r>
    </w:p>
    <w:p w14:paraId="737C98F2" w14:textId="77777777" w:rsidR="002977D5" w:rsidRPr="000F74D4" w:rsidRDefault="002977D5" w:rsidP="00A5300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b/>
          <w:bCs/>
          <w:sz w:val="24"/>
          <w:szCs w:val="24"/>
        </w:rPr>
        <w:t xml:space="preserve">Organizacja pozarządowa </w:t>
      </w:r>
      <w:r w:rsidRPr="000F74D4">
        <w:rPr>
          <w:rFonts w:ascii="Arial" w:hAnsi="Arial" w:cs="Arial"/>
          <w:sz w:val="24"/>
          <w:szCs w:val="24"/>
        </w:rPr>
        <w:t>– na odpowiednich zasadach jak pracodawcy.</w:t>
      </w:r>
    </w:p>
    <w:p w14:paraId="0E047F1E" w14:textId="77777777" w:rsidR="00061151" w:rsidRPr="000F74D4" w:rsidRDefault="00061151" w:rsidP="00A5300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F74D4">
        <w:rPr>
          <w:rFonts w:ascii="Arial" w:hAnsi="Arial" w:cs="Arial"/>
          <w:b/>
          <w:sz w:val="24"/>
          <w:szCs w:val="24"/>
        </w:rPr>
        <w:t>Decyzję o organizacji stażu, ostatecznego wyboru bezrobotnych i okresu jego trwania dokonuje powiatowy urząd pracy, biorąc pod uwagę:</w:t>
      </w:r>
    </w:p>
    <w:p w14:paraId="5D8D5778" w14:textId="77777777" w:rsidR="00061151" w:rsidRPr="000F74D4" w:rsidRDefault="00061151" w:rsidP="00A53009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posiadane środki na finansowanie stażu,</w:t>
      </w:r>
    </w:p>
    <w:p w14:paraId="126191EE" w14:textId="77777777" w:rsidR="00061151" w:rsidRPr="000F74D4" w:rsidRDefault="00061151" w:rsidP="00A53009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 xml:space="preserve">spełnienie przez </w:t>
      </w:r>
      <w:r w:rsidR="00812A5E" w:rsidRPr="000F74D4">
        <w:rPr>
          <w:rFonts w:ascii="Arial" w:hAnsi="Arial" w:cs="Arial"/>
          <w:sz w:val="24"/>
          <w:szCs w:val="24"/>
        </w:rPr>
        <w:t>wnioskodawcę</w:t>
      </w:r>
      <w:r w:rsidRPr="000F74D4">
        <w:rPr>
          <w:rFonts w:ascii="Arial" w:hAnsi="Arial" w:cs="Arial"/>
          <w:sz w:val="24"/>
          <w:szCs w:val="24"/>
        </w:rPr>
        <w:t xml:space="preserve"> warunków formalnych,</w:t>
      </w:r>
    </w:p>
    <w:p w14:paraId="44280A30" w14:textId="77777777" w:rsidR="00061151" w:rsidRPr="000F74D4" w:rsidRDefault="00061151" w:rsidP="00A5300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 xml:space="preserve">rodzaj i zakres zadań proponowanych przez </w:t>
      </w:r>
      <w:r w:rsidR="00812A5E" w:rsidRPr="000F74D4">
        <w:rPr>
          <w:rFonts w:ascii="Arial" w:hAnsi="Arial" w:cs="Arial"/>
          <w:sz w:val="24"/>
          <w:szCs w:val="24"/>
        </w:rPr>
        <w:t>wnioskodawcę</w:t>
      </w:r>
      <w:r w:rsidRPr="000F74D4">
        <w:rPr>
          <w:rFonts w:ascii="Arial" w:hAnsi="Arial" w:cs="Arial"/>
          <w:sz w:val="24"/>
          <w:szCs w:val="24"/>
        </w:rPr>
        <w:t xml:space="preserve"> w programie stażu a także proponowany </w:t>
      </w:r>
      <w:r w:rsidR="003F1D0C" w:rsidRPr="000F74D4">
        <w:rPr>
          <w:rFonts w:ascii="Arial" w:hAnsi="Arial" w:cs="Arial"/>
          <w:sz w:val="24"/>
          <w:szCs w:val="24"/>
        </w:rPr>
        <w:t>okres stażu</w:t>
      </w:r>
      <w:r w:rsidRPr="000F74D4">
        <w:rPr>
          <w:rFonts w:ascii="Arial" w:hAnsi="Arial" w:cs="Arial"/>
          <w:sz w:val="24"/>
          <w:szCs w:val="24"/>
        </w:rPr>
        <w:t>,</w:t>
      </w:r>
    </w:p>
    <w:p w14:paraId="4F1BAC27" w14:textId="77777777" w:rsidR="00061151" w:rsidRPr="000F74D4" w:rsidRDefault="00061151" w:rsidP="00A5300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 xml:space="preserve">przebieg zatrudnienia </w:t>
      </w:r>
      <w:r w:rsidR="00812A5E" w:rsidRPr="000F74D4">
        <w:rPr>
          <w:rFonts w:ascii="Arial" w:hAnsi="Arial" w:cs="Arial"/>
          <w:sz w:val="24"/>
          <w:szCs w:val="24"/>
        </w:rPr>
        <w:t xml:space="preserve">u wnioskodawcy </w:t>
      </w:r>
      <w:r w:rsidRPr="000F74D4">
        <w:rPr>
          <w:rFonts w:ascii="Arial" w:hAnsi="Arial" w:cs="Arial"/>
          <w:sz w:val="24"/>
          <w:szCs w:val="24"/>
        </w:rPr>
        <w:t xml:space="preserve">w okresie ostatnich </w:t>
      </w:r>
      <w:r w:rsidR="002800F9" w:rsidRPr="000F74D4">
        <w:rPr>
          <w:rFonts w:ascii="Arial" w:hAnsi="Arial" w:cs="Arial"/>
          <w:sz w:val="24"/>
          <w:szCs w:val="24"/>
        </w:rPr>
        <w:t>6</w:t>
      </w:r>
      <w:r w:rsidRPr="000F74D4">
        <w:rPr>
          <w:rFonts w:ascii="Arial" w:hAnsi="Arial" w:cs="Arial"/>
          <w:sz w:val="24"/>
          <w:szCs w:val="24"/>
        </w:rPr>
        <w:t xml:space="preserve"> miesięcy,</w:t>
      </w:r>
    </w:p>
    <w:p w14:paraId="73A83067" w14:textId="77777777" w:rsidR="00416D86" w:rsidRPr="000F74D4" w:rsidRDefault="00416D86" w:rsidP="00A5300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okres działania firmy na rynku,</w:t>
      </w:r>
    </w:p>
    <w:p w14:paraId="1655D043" w14:textId="77777777" w:rsidR="00416D86" w:rsidRPr="000F74D4" w:rsidRDefault="00416D86" w:rsidP="00A5300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przebieg dotychczasowej współpracy wnioskodawcy z urzędem,</w:t>
      </w:r>
    </w:p>
    <w:p w14:paraId="75236318" w14:textId="77777777" w:rsidR="00190E10" w:rsidRPr="000F74D4" w:rsidRDefault="00416D86" w:rsidP="00A5300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F74D4">
        <w:rPr>
          <w:rFonts w:ascii="Arial" w:hAnsi="Arial" w:cs="Arial"/>
          <w:sz w:val="24"/>
          <w:szCs w:val="24"/>
        </w:rPr>
        <w:t>możliwoś</w:t>
      </w:r>
      <w:r w:rsidR="002800F9" w:rsidRPr="000F74D4">
        <w:rPr>
          <w:rFonts w:ascii="Arial" w:hAnsi="Arial" w:cs="Arial"/>
          <w:sz w:val="24"/>
          <w:szCs w:val="24"/>
        </w:rPr>
        <w:t>ć</w:t>
      </w:r>
      <w:r w:rsidRPr="000F74D4">
        <w:rPr>
          <w:rFonts w:ascii="Arial" w:hAnsi="Arial" w:cs="Arial"/>
          <w:sz w:val="24"/>
          <w:szCs w:val="24"/>
        </w:rPr>
        <w:t xml:space="preserve"> skiero</w:t>
      </w:r>
      <w:r w:rsidR="008C2156" w:rsidRPr="000F74D4">
        <w:rPr>
          <w:rFonts w:ascii="Arial" w:hAnsi="Arial" w:cs="Arial"/>
          <w:sz w:val="24"/>
          <w:szCs w:val="24"/>
        </w:rPr>
        <w:t>wania osób bezrobotnych</w:t>
      </w:r>
      <w:r w:rsidR="002800F9" w:rsidRPr="000F74D4">
        <w:rPr>
          <w:rFonts w:ascii="Arial" w:hAnsi="Arial" w:cs="Arial"/>
          <w:sz w:val="24"/>
          <w:szCs w:val="24"/>
        </w:rPr>
        <w:t xml:space="preserve"> </w:t>
      </w:r>
      <w:r w:rsidR="008C2156" w:rsidRPr="000F74D4">
        <w:rPr>
          <w:rFonts w:ascii="Arial" w:hAnsi="Arial" w:cs="Arial"/>
          <w:sz w:val="24"/>
          <w:szCs w:val="24"/>
        </w:rPr>
        <w:t>na staż</w:t>
      </w:r>
      <w:r w:rsidR="002800F9" w:rsidRPr="000F74D4">
        <w:rPr>
          <w:rFonts w:ascii="Arial" w:hAnsi="Arial" w:cs="Arial"/>
          <w:sz w:val="24"/>
          <w:szCs w:val="24"/>
        </w:rPr>
        <w:t xml:space="preserve"> we wnioskowanym zawodzie</w:t>
      </w:r>
      <w:r w:rsidR="008C2156" w:rsidRPr="000F74D4">
        <w:rPr>
          <w:rFonts w:ascii="Arial" w:hAnsi="Arial" w:cs="Arial"/>
          <w:sz w:val="24"/>
          <w:szCs w:val="24"/>
        </w:rPr>
        <w:t>.</w:t>
      </w:r>
    </w:p>
    <w:p w14:paraId="199CCAA3" w14:textId="77777777" w:rsidR="00707E57" w:rsidRDefault="00707E57" w:rsidP="00A53009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auto"/>
          <w:u w:val="single"/>
        </w:rPr>
      </w:pPr>
    </w:p>
    <w:p w14:paraId="699D77DE" w14:textId="6558ED83" w:rsidR="00953374" w:rsidRPr="00707E57" w:rsidRDefault="00127961" w:rsidP="00A53009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auto"/>
        </w:rPr>
      </w:pPr>
      <w:r w:rsidRPr="00707E57">
        <w:rPr>
          <w:rFonts w:ascii="Arial" w:hAnsi="Arial" w:cs="Arial"/>
          <w:b/>
          <w:bCs/>
          <w:color w:val="auto"/>
        </w:rPr>
        <w:t xml:space="preserve">Sprawy organizacyjne </w:t>
      </w:r>
    </w:p>
    <w:p w14:paraId="590C6C12" w14:textId="77777777" w:rsidR="00980ED3" w:rsidRPr="000F74D4" w:rsidRDefault="00980ED3" w:rsidP="00A53009">
      <w:pPr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Kompletne wnioski wraz z załącznikami należy składać w:</w:t>
      </w:r>
    </w:p>
    <w:p w14:paraId="4C9AC202" w14:textId="77777777" w:rsidR="002F4614" w:rsidRPr="000F74D4" w:rsidRDefault="002F4614" w:rsidP="002F4614">
      <w:pPr>
        <w:numPr>
          <w:ilvl w:val="0"/>
          <w:numId w:val="40"/>
        </w:numPr>
        <w:shd w:val="clear" w:color="auto" w:fill="FFFFFF"/>
        <w:tabs>
          <w:tab w:val="clear" w:pos="2865"/>
        </w:tabs>
        <w:spacing w:line="276" w:lineRule="auto"/>
        <w:ind w:left="567" w:right="238" w:hanging="283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osobiście w pokoju nr 20 (kancelaria Powiatowego Urzędu Pracy w Ostrołęce, ul.</w:t>
      </w:r>
      <w:r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0F74D4">
        <w:rPr>
          <w:rFonts w:ascii="Arial" w:hAnsi="Arial" w:cs="Arial"/>
          <w:sz w:val="24"/>
          <w:szCs w:val="24"/>
        </w:rPr>
        <w:t>Listopada 68);</w:t>
      </w:r>
    </w:p>
    <w:p w14:paraId="6811ADE7" w14:textId="77777777" w:rsidR="00980ED3" w:rsidRPr="000F74D4" w:rsidRDefault="00980ED3" w:rsidP="00A53009">
      <w:pPr>
        <w:numPr>
          <w:ilvl w:val="0"/>
          <w:numId w:val="40"/>
        </w:numPr>
        <w:shd w:val="clear" w:color="auto" w:fill="FFFFFF"/>
        <w:tabs>
          <w:tab w:val="clear" w:pos="2865"/>
        </w:tabs>
        <w:spacing w:line="276" w:lineRule="auto"/>
        <w:ind w:left="567" w:right="240" w:hanging="283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pocztą tradycyjną na adres: Powiatowy Urząd Pracy w Ostrołęce, ul. 11 Listopada 68, 07-410 Ostrołęka</w:t>
      </w:r>
    </w:p>
    <w:p w14:paraId="09495555" w14:textId="77777777" w:rsidR="009F449C" w:rsidRPr="000F74D4" w:rsidRDefault="009F449C" w:rsidP="00A53009">
      <w:pPr>
        <w:numPr>
          <w:ilvl w:val="0"/>
          <w:numId w:val="40"/>
        </w:numPr>
        <w:shd w:val="clear" w:color="auto" w:fill="FFFFFF"/>
        <w:tabs>
          <w:tab w:val="clear" w:pos="2865"/>
        </w:tabs>
        <w:spacing w:line="276" w:lineRule="auto"/>
        <w:ind w:left="567" w:right="238" w:hanging="283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 xml:space="preserve">elektronicznie </w:t>
      </w:r>
      <w:r w:rsidR="002C7669" w:rsidRPr="000F74D4">
        <w:rPr>
          <w:rFonts w:ascii="Arial" w:hAnsi="Arial" w:cs="Arial"/>
          <w:sz w:val="24"/>
          <w:szCs w:val="24"/>
        </w:rPr>
        <w:t>przez:</w:t>
      </w:r>
    </w:p>
    <w:p w14:paraId="5D5B4C42" w14:textId="77777777" w:rsidR="009F449C" w:rsidRPr="000F74D4" w:rsidRDefault="009F449C" w:rsidP="00A53009">
      <w:pPr>
        <w:numPr>
          <w:ilvl w:val="0"/>
          <w:numId w:val="41"/>
        </w:numPr>
        <w:shd w:val="clear" w:color="auto" w:fill="FFFFFF"/>
        <w:spacing w:line="276" w:lineRule="auto"/>
        <w:ind w:left="851" w:right="238" w:hanging="284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  <w:shd w:val="clear" w:color="auto" w:fill="FFFFFF"/>
        </w:rPr>
        <w:t>Usługi elektroniczne Publicznych Służb Zatrudnienia portal praca.gov.pl,</w:t>
      </w:r>
    </w:p>
    <w:p w14:paraId="12896A87" w14:textId="77777777" w:rsidR="009F449C" w:rsidRPr="000F74D4" w:rsidRDefault="009F449C" w:rsidP="00A53009">
      <w:pPr>
        <w:numPr>
          <w:ilvl w:val="0"/>
          <w:numId w:val="41"/>
        </w:numPr>
        <w:shd w:val="clear" w:color="auto" w:fill="FFFFFF"/>
        <w:spacing w:line="276" w:lineRule="auto"/>
        <w:ind w:left="851" w:right="238" w:hanging="284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</w:t>
      </w:r>
      <w:r w:rsidRPr="000F74D4">
        <w:rPr>
          <w:rFonts w:ascii="Arial" w:hAnsi="Arial" w:cs="Arial"/>
          <w:sz w:val="24"/>
          <w:szCs w:val="24"/>
          <w:shd w:val="clear" w:color="auto" w:fill="FFFFFF"/>
        </w:rPr>
        <w:t>lektroniczną</w:t>
      </w:r>
      <w:r w:rsidR="002C76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</w:t>
      </w:r>
      <w:r w:rsidRPr="000F74D4">
        <w:rPr>
          <w:rFonts w:ascii="Arial" w:hAnsi="Arial" w:cs="Arial"/>
          <w:sz w:val="24"/>
          <w:szCs w:val="24"/>
          <w:shd w:val="clear" w:color="auto" w:fill="FFFFFF"/>
        </w:rPr>
        <w:t>latformę</w:t>
      </w:r>
      <w:r w:rsidR="002C76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U</w:t>
      </w:r>
      <w:r w:rsidRPr="000F74D4">
        <w:rPr>
          <w:rFonts w:ascii="Arial" w:hAnsi="Arial" w:cs="Arial"/>
          <w:sz w:val="24"/>
          <w:szCs w:val="24"/>
          <w:shd w:val="clear" w:color="auto" w:fill="FFFFFF"/>
        </w:rPr>
        <w:t>sług</w:t>
      </w:r>
      <w:r w:rsidR="002C76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</w:t>
      </w:r>
      <w:r w:rsidRPr="000F74D4">
        <w:rPr>
          <w:rFonts w:ascii="Arial" w:hAnsi="Arial" w:cs="Arial"/>
          <w:sz w:val="24"/>
          <w:szCs w:val="24"/>
          <w:shd w:val="clear" w:color="auto" w:fill="FFFFFF"/>
        </w:rPr>
        <w:t>dministracji</w:t>
      </w:r>
      <w:r w:rsidR="002C76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</w:t>
      </w:r>
      <w:r w:rsidRPr="000F74D4">
        <w:rPr>
          <w:rFonts w:ascii="Arial" w:hAnsi="Arial" w:cs="Arial"/>
          <w:sz w:val="24"/>
          <w:szCs w:val="24"/>
          <w:shd w:val="clear" w:color="auto" w:fill="FFFFFF"/>
        </w:rPr>
        <w:t xml:space="preserve">ublicznej </w:t>
      </w:r>
      <w:hyperlink r:id="rId9" w:history="1">
        <w:r w:rsidR="00980ED3" w:rsidRPr="000D4CD4">
          <w:rPr>
            <w:rFonts w:ascii="Arial" w:hAnsi="Arial" w:cs="Arial"/>
            <w:sz w:val="24"/>
            <w:szCs w:val="24"/>
          </w:rPr>
          <w:t>epuap.gov.pl</w:t>
        </w:r>
      </w:hyperlink>
      <w:r w:rsidR="00980ED3" w:rsidRPr="000F74D4">
        <w:rPr>
          <w:rFonts w:ascii="Arial" w:hAnsi="Arial" w:cs="Arial"/>
          <w:sz w:val="24"/>
          <w:szCs w:val="24"/>
        </w:rPr>
        <w:t xml:space="preserve"> na adres skrytki </w:t>
      </w:r>
      <w:proofErr w:type="spellStart"/>
      <w:r w:rsidR="00980ED3" w:rsidRPr="000F74D4">
        <w:rPr>
          <w:rFonts w:ascii="Arial" w:hAnsi="Arial" w:cs="Arial"/>
          <w:sz w:val="24"/>
          <w:szCs w:val="24"/>
        </w:rPr>
        <w:t>ePUAP</w:t>
      </w:r>
      <w:proofErr w:type="spellEnd"/>
      <w:r w:rsidR="00980ED3" w:rsidRPr="000F74D4">
        <w:rPr>
          <w:rFonts w:ascii="Arial" w:hAnsi="Arial" w:cs="Arial"/>
          <w:sz w:val="24"/>
          <w:szCs w:val="24"/>
        </w:rPr>
        <w:t xml:space="preserve">: </w:t>
      </w:r>
      <w:r w:rsidR="00980ED3"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PUPOKA/</w:t>
      </w:r>
      <w:proofErr w:type="spellStart"/>
      <w:r w:rsidR="00980ED3"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SkrytkaESP</w:t>
      </w:r>
      <w:proofErr w:type="spellEnd"/>
      <w:r w:rsidR="00980ED3"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3CC87BC2" w14:textId="7D5170F3" w:rsidR="00980ED3" w:rsidRPr="000F74D4" w:rsidRDefault="00980ED3" w:rsidP="00A53009">
      <w:pPr>
        <w:shd w:val="clear" w:color="auto" w:fill="FFFFFF"/>
        <w:spacing w:line="276" w:lineRule="auto"/>
        <w:ind w:left="567" w:right="238"/>
        <w:rPr>
          <w:rFonts w:ascii="Arial" w:hAnsi="Arial" w:cs="Arial"/>
          <w:sz w:val="24"/>
          <w:szCs w:val="24"/>
        </w:rPr>
      </w:pPr>
      <w:r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(</w:t>
      </w:r>
      <w:r w:rsidR="00366EE9"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Wnioski złożone elektronicznie powinny być potwierdzone przez osobę upoważniona do reprezentacji wnioskodawcy </w:t>
      </w:r>
      <w:r w:rsidRPr="000F74D4">
        <w:rPr>
          <w:rFonts w:ascii="Arial" w:hAnsi="Arial" w:cs="Arial"/>
          <w:sz w:val="24"/>
          <w:szCs w:val="24"/>
        </w:rPr>
        <w:t>bezpiecznym podpisem elektronicznym weryfikowanym za pomocą ważnego kwalifikowanego certyfikatu z zachowaniem zasad przewidzianych w przepisach o podpisie elektronicznym lub podpisem potwierdzonym profilem zaufanym</w:t>
      </w:r>
      <w:r w:rsidR="00366EE9" w:rsidRPr="000F74D4">
        <w:rPr>
          <w:rFonts w:ascii="Arial" w:hAnsi="Arial" w:cs="Arial"/>
          <w:sz w:val="24"/>
          <w:szCs w:val="24"/>
        </w:rPr>
        <w:t xml:space="preserve"> </w:t>
      </w:r>
      <w:r w:rsidR="00366EE9"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</w:t>
      </w:r>
      <w:r w:rsidR="00366EE9" w:rsidRPr="000F74D4">
        <w:rPr>
          <w:rFonts w:ascii="Arial" w:hAnsi="Arial" w:cs="Arial"/>
          <w:sz w:val="24"/>
          <w:szCs w:val="24"/>
          <w:shd w:val="clear" w:color="auto" w:fill="FFFFFF"/>
        </w:rPr>
        <w:t xml:space="preserve">lektronicznej </w:t>
      </w:r>
      <w:r w:rsidR="00366EE9"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</w:t>
      </w:r>
      <w:r w:rsidR="00366EE9" w:rsidRPr="000F74D4">
        <w:rPr>
          <w:rFonts w:ascii="Arial" w:hAnsi="Arial" w:cs="Arial"/>
          <w:sz w:val="24"/>
          <w:szCs w:val="24"/>
          <w:shd w:val="clear" w:color="auto" w:fill="FFFFFF"/>
        </w:rPr>
        <w:t xml:space="preserve">latformy </w:t>
      </w:r>
      <w:r w:rsidR="00366EE9"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u</w:t>
      </w:r>
      <w:r w:rsidR="00366EE9" w:rsidRPr="000F74D4">
        <w:rPr>
          <w:rFonts w:ascii="Arial" w:hAnsi="Arial" w:cs="Arial"/>
          <w:sz w:val="24"/>
          <w:szCs w:val="24"/>
          <w:shd w:val="clear" w:color="auto" w:fill="FFFFFF"/>
        </w:rPr>
        <w:t xml:space="preserve">sług </w:t>
      </w:r>
      <w:r w:rsidR="00366EE9"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</w:t>
      </w:r>
      <w:r w:rsidR="00366EE9" w:rsidRPr="000F74D4">
        <w:rPr>
          <w:rFonts w:ascii="Arial" w:hAnsi="Arial" w:cs="Arial"/>
          <w:sz w:val="24"/>
          <w:szCs w:val="24"/>
          <w:shd w:val="clear" w:color="auto" w:fill="FFFFFF"/>
        </w:rPr>
        <w:t xml:space="preserve">dministracji </w:t>
      </w:r>
      <w:r w:rsidR="00366EE9" w:rsidRPr="000F74D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</w:t>
      </w:r>
      <w:r w:rsidR="00366EE9" w:rsidRPr="000F74D4">
        <w:rPr>
          <w:rFonts w:ascii="Arial" w:hAnsi="Arial" w:cs="Arial"/>
          <w:sz w:val="24"/>
          <w:szCs w:val="24"/>
          <w:shd w:val="clear" w:color="auto" w:fill="FFFFFF"/>
        </w:rPr>
        <w:t>ublicznej</w:t>
      </w:r>
      <w:r w:rsidR="008D48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D48CB">
        <w:rPr>
          <w:rFonts w:ascii="Arial" w:hAnsi="Arial" w:cs="Arial"/>
          <w:bCs/>
          <w:sz w:val="24"/>
          <w:szCs w:val="24"/>
          <w:shd w:val="clear" w:color="auto" w:fill="FFFFFF"/>
        </w:rPr>
        <w:t>Podpisem elektronicznym powinien być opatrzony wniosek oraz każdy załącznik wnoszony w formie dokumentu elektronicznego.</w:t>
      </w:r>
      <w:r w:rsidR="008D48CB" w:rsidRPr="00A17DDE">
        <w:rPr>
          <w:rFonts w:ascii="Arial" w:hAnsi="Arial" w:cs="Arial"/>
          <w:bCs/>
          <w:sz w:val="24"/>
          <w:szCs w:val="24"/>
        </w:rPr>
        <w:t>)</w:t>
      </w:r>
      <w:r w:rsidR="008D48CB">
        <w:rPr>
          <w:rFonts w:ascii="Arial" w:hAnsi="Arial" w:cs="Arial"/>
          <w:bCs/>
          <w:sz w:val="24"/>
          <w:szCs w:val="24"/>
        </w:rPr>
        <w:t>.</w:t>
      </w:r>
    </w:p>
    <w:p w14:paraId="72409C96" w14:textId="77777777" w:rsidR="00980ED3" w:rsidRPr="000F74D4" w:rsidRDefault="00980ED3" w:rsidP="00A53009">
      <w:pPr>
        <w:numPr>
          <w:ilvl w:val="0"/>
          <w:numId w:val="3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F74D4">
        <w:rPr>
          <w:rFonts w:ascii="Arial" w:hAnsi="Arial" w:cs="Arial"/>
          <w:bCs/>
          <w:sz w:val="24"/>
          <w:szCs w:val="24"/>
        </w:rPr>
        <w:lastRenderedPageBreak/>
        <w:t xml:space="preserve">Wnioski należy składać na obowiązującym w PUP druku. Do wniosku dołącza się wymienione w nim załączniki, przy czym kserokopie muszą być poświadczone za zgodność z oryginałem przez </w:t>
      </w:r>
      <w:r w:rsidR="00703963" w:rsidRPr="000F74D4">
        <w:rPr>
          <w:rFonts w:ascii="Arial" w:hAnsi="Arial" w:cs="Arial"/>
          <w:bCs/>
          <w:sz w:val="24"/>
          <w:szCs w:val="24"/>
        </w:rPr>
        <w:t>Organizatora stażu</w:t>
      </w:r>
      <w:r w:rsidRPr="000F74D4">
        <w:rPr>
          <w:rFonts w:ascii="Arial" w:hAnsi="Arial" w:cs="Arial"/>
          <w:bCs/>
          <w:sz w:val="24"/>
          <w:szCs w:val="24"/>
        </w:rPr>
        <w:t xml:space="preserve">. </w:t>
      </w:r>
    </w:p>
    <w:p w14:paraId="33C421E6" w14:textId="77777777" w:rsidR="00A07FDB" w:rsidRPr="000F74D4" w:rsidRDefault="00A07FDB" w:rsidP="00A53009">
      <w:pPr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We wniosku dopuszczalne jest zwiększenie wierszy w tabelach, nie wolno jednak zmieniać kolejności, treści oraz jego formy.</w:t>
      </w:r>
    </w:p>
    <w:p w14:paraId="065554B1" w14:textId="77777777" w:rsidR="00A07FDB" w:rsidRPr="000F74D4" w:rsidRDefault="00A07FDB" w:rsidP="00A53009">
      <w:pPr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>Wniosek powinien być wypełniony w sposób czytelny.</w:t>
      </w:r>
    </w:p>
    <w:p w14:paraId="129EBF81" w14:textId="77777777" w:rsidR="004D7FB4" w:rsidRPr="000F74D4" w:rsidRDefault="004D7FB4" w:rsidP="00A53009">
      <w:pPr>
        <w:numPr>
          <w:ilvl w:val="0"/>
          <w:numId w:val="3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F74D4">
        <w:rPr>
          <w:rFonts w:ascii="Arial" w:hAnsi="Arial" w:cs="Arial"/>
          <w:bCs/>
          <w:sz w:val="24"/>
          <w:szCs w:val="24"/>
        </w:rPr>
        <w:t xml:space="preserve">Wniosek podlega ocenie formalnej i merytorycznej. Ocena formalna polega na sprawdzeniu </w:t>
      </w:r>
      <w:r w:rsidRPr="000D4CD4">
        <w:rPr>
          <w:rFonts w:ascii="Arial" w:hAnsi="Arial" w:cs="Arial"/>
          <w:bCs/>
          <w:sz w:val="24"/>
          <w:szCs w:val="24"/>
        </w:rPr>
        <w:t>kompletności wniosku</w:t>
      </w:r>
      <w:r w:rsidRPr="000F74D4">
        <w:rPr>
          <w:rFonts w:ascii="Arial" w:hAnsi="Arial" w:cs="Arial"/>
          <w:bCs/>
          <w:sz w:val="24"/>
          <w:szCs w:val="24"/>
        </w:rPr>
        <w:t xml:space="preserve"> (wypełnienie wszystkich punktów oraz dołączenie wszystkich wymaganych załączników).</w:t>
      </w:r>
    </w:p>
    <w:p w14:paraId="6F2569FD" w14:textId="77777777" w:rsidR="00A07FDB" w:rsidRPr="000F74D4" w:rsidRDefault="00A07FDB" w:rsidP="00A5300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95FFC9C" w14:textId="77777777" w:rsidR="000048FD" w:rsidRPr="000F74D4" w:rsidRDefault="000048FD" w:rsidP="00A53009">
      <w:pPr>
        <w:spacing w:line="276" w:lineRule="auto"/>
        <w:rPr>
          <w:rFonts w:ascii="Arial" w:hAnsi="Arial" w:cs="Arial"/>
          <w:sz w:val="24"/>
          <w:szCs w:val="24"/>
        </w:rPr>
      </w:pPr>
      <w:r w:rsidRPr="000F74D4">
        <w:rPr>
          <w:rFonts w:ascii="Arial" w:hAnsi="Arial" w:cs="Arial"/>
          <w:sz w:val="24"/>
          <w:szCs w:val="24"/>
        </w:rPr>
        <w:t xml:space="preserve">O rozpatrzeniu wniosku i podjętej decyzji Powiatowy Urząd Pracy </w:t>
      </w:r>
      <w:r w:rsidR="002F0294" w:rsidRPr="000F74D4">
        <w:rPr>
          <w:rFonts w:ascii="Arial" w:hAnsi="Arial" w:cs="Arial"/>
          <w:sz w:val="24"/>
          <w:szCs w:val="24"/>
        </w:rPr>
        <w:t xml:space="preserve">w Ostrołęce </w:t>
      </w:r>
      <w:r w:rsidRPr="000F74D4">
        <w:rPr>
          <w:rFonts w:ascii="Arial" w:hAnsi="Arial" w:cs="Arial"/>
          <w:sz w:val="24"/>
          <w:szCs w:val="24"/>
        </w:rPr>
        <w:t xml:space="preserve">powiadamia </w:t>
      </w:r>
      <w:r w:rsidR="002F0294" w:rsidRPr="000F74D4">
        <w:rPr>
          <w:rFonts w:ascii="Arial" w:hAnsi="Arial" w:cs="Arial"/>
          <w:sz w:val="24"/>
          <w:szCs w:val="24"/>
        </w:rPr>
        <w:t>Organizatora</w:t>
      </w:r>
      <w:r w:rsidRPr="000F74D4">
        <w:rPr>
          <w:rFonts w:ascii="Arial" w:hAnsi="Arial" w:cs="Arial"/>
          <w:sz w:val="24"/>
          <w:szCs w:val="24"/>
        </w:rPr>
        <w:t xml:space="preserve"> w formie pisemnej w terminie miesiąca od dnia złożenia kompletnego wniosku </w:t>
      </w:r>
      <w:r w:rsidR="002C7669" w:rsidRPr="000F74D4">
        <w:rPr>
          <w:rFonts w:ascii="Arial" w:hAnsi="Arial" w:cs="Arial"/>
          <w:sz w:val="24"/>
          <w:szCs w:val="24"/>
        </w:rPr>
        <w:t>wraz z</w:t>
      </w:r>
      <w:r w:rsidRPr="000F74D4">
        <w:rPr>
          <w:rFonts w:ascii="Arial" w:hAnsi="Arial" w:cs="Arial"/>
          <w:sz w:val="24"/>
          <w:szCs w:val="24"/>
        </w:rPr>
        <w:t xml:space="preserve"> wymaganymi załącznikami.</w:t>
      </w:r>
    </w:p>
    <w:p w14:paraId="426A9D27" w14:textId="77777777" w:rsidR="002F0294" w:rsidRPr="000F74D4" w:rsidRDefault="002F0294" w:rsidP="00A5300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F1BA8A7" w14:textId="77777777" w:rsidR="000048FD" w:rsidRPr="000F74D4" w:rsidRDefault="000048FD" w:rsidP="00A5300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F74D4">
        <w:rPr>
          <w:rFonts w:ascii="Arial" w:hAnsi="Arial" w:cs="Arial"/>
          <w:b/>
          <w:sz w:val="24"/>
          <w:szCs w:val="24"/>
        </w:rPr>
        <w:t>Wnioski wypełnione nieczytelnie, podpisane przez nieupoważnioną osobę, nie zawierające pełnej informacji wskazanej we wniosku bądź</w:t>
      </w:r>
      <w:r w:rsidR="00357384" w:rsidRPr="000F74D4">
        <w:rPr>
          <w:rFonts w:ascii="Arial" w:hAnsi="Arial" w:cs="Arial"/>
          <w:b/>
          <w:sz w:val="24"/>
          <w:szCs w:val="24"/>
        </w:rPr>
        <w:t xml:space="preserve"> </w:t>
      </w:r>
      <w:r w:rsidRPr="000F74D4">
        <w:rPr>
          <w:rFonts w:ascii="Arial" w:hAnsi="Arial" w:cs="Arial"/>
          <w:b/>
          <w:sz w:val="24"/>
          <w:szCs w:val="24"/>
        </w:rPr>
        <w:t>nie zawierające kompletu załączników nie zostaną uwzględnione</w:t>
      </w:r>
    </w:p>
    <w:p w14:paraId="3321CD16" w14:textId="77777777" w:rsidR="004161D8" w:rsidRPr="000F74D4" w:rsidRDefault="004161D8" w:rsidP="00A53009">
      <w:pPr>
        <w:spacing w:line="276" w:lineRule="auto"/>
        <w:rPr>
          <w:rFonts w:ascii="Arial" w:hAnsi="Arial" w:cs="Arial"/>
          <w:sz w:val="24"/>
          <w:szCs w:val="24"/>
        </w:rPr>
      </w:pPr>
    </w:p>
    <w:p w14:paraId="32C5843C" w14:textId="58106DF0" w:rsidR="007676B1" w:rsidRPr="000F74D4" w:rsidRDefault="00127961" w:rsidP="00A53009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0F74D4">
        <w:rPr>
          <w:rFonts w:ascii="Arial" w:hAnsi="Arial" w:cs="Arial"/>
          <w:b/>
          <w:sz w:val="24"/>
          <w:szCs w:val="24"/>
          <w:u w:val="single"/>
        </w:rPr>
        <w:t>Uwaga</w:t>
      </w:r>
      <w:r w:rsidR="007676B1" w:rsidRPr="000F74D4">
        <w:rPr>
          <w:rFonts w:ascii="Arial" w:hAnsi="Arial" w:cs="Arial"/>
          <w:b/>
          <w:sz w:val="24"/>
          <w:szCs w:val="24"/>
          <w:u w:val="single"/>
        </w:rPr>
        <w:t>!</w:t>
      </w:r>
    </w:p>
    <w:p w14:paraId="5E6EB0F6" w14:textId="79B3C4E6" w:rsidR="007676B1" w:rsidRPr="00707E57" w:rsidRDefault="007676B1" w:rsidP="00A53009">
      <w:pPr>
        <w:pStyle w:val="Default"/>
        <w:spacing w:line="276" w:lineRule="auto"/>
        <w:rPr>
          <w:b/>
          <w:color w:val="auto"/>
        </w:rPr>
      </w:pPr>
      <w:r w:rsidRPr="00707E57">
        <w:rPr>
          <w:b/>
          <w:color w:val="auto"/>
        </w:rPr>
        <w:t>Zawód należy określić zgodnie z klasyfikacją zawodów i specjalności dla potrzeb rynku pracy - Rozporządzenie Ministra Pracy i Polityki Społecznej z dnia</w:t>
      </w:r>
      <w:r w:rsidR="000A66A6" w:rsidRPr="00707E57">
        <w:rPr>
          <w:b/>
          <w:color w:val="auto"/>
        </w:rPr>
        <w:t xml:space="preserve"> </w:t>
      </w:r>
      <w:r w:rsidRPr="00707E57">
        <w:rPr>
          <w:b/>
          <w:color w:val="auto"/>
        </w:rPr>
        <w:t>7</w:t>
      </w:r>
      <w:r w:rsidR="002F4614" w:rsidRPr="00707E57">
        <w:rPr>
          <w:b/>
          <w:color w:val="auto"/>
        </w:rPr>
        <w:t xml:space="preserve"> </w:t>
      </w:r>
      <w:r w:rsidR="000A66A6" w:rsidRPr="00707E57">
        <w:rPr>
          <w:b/>
          <w:color w:val="auto"/>
        </w:rPr>
        <w:t>sierpnia</w:t>
      </w:r>
      <w:r w:rsidRPr="00707E57">
        <w:rPr>
          <w:b/>
          <w:color w:val="auto"/>
        </w:rPr>
        <w:t xml:space="preserve"> 201</w:t>
      </w:r>
      <w:r w:rsidR="000A66A6" w:rsidRPr="00707E57">
        <w:rPr>
          <w:b/>
          <w:color w:val="auto"/>
        </w:rPr>
        <w:t>4</w:t>
      </w:r>
      <w:r w:rsidRPr="00707E57">
        <w:rPr>
          <w:b/>
          <w:color w:val="auto"/>
        </w:rPr>
        <w:t xml:space="preserve"> r. w</w:t>
      </w:r>
      <w:r w:rsidR="002F4614" w:rsidRPr="00707E57">
        <w:rPr>
          <w:b/>
          <w:color w:val="auto"/>
        </w:rPr>
        <w:t xml:space="preserve"> </w:t>
      </w:r>
      <w:r w:rsidRPr="00707E57">
        <w:rPr>
          <w:b/>
          <w:color w:val="auto"/>
        </w:rPr>
        <w:t>sprawie klasyfikacji zawodów i specjalności na potrzeby rynku pracy oraz zakresu jej stosowania (Dz.</w:t>
      </w:r>
      <w:r w:rsidR="002F4614" w:rsidRPr="00707E57">
        <w:rPr>
          <w:b/>
          <w:color w:val="auto"/>
        </w:rPr>
        <w:t xml:space="preserve"> </w:t>
      </w:r>
      <w:r w:rsidRPr="00707E57">
        <w:rPr>
          <w:b/>
          <w:color w:val="auto"/>
        </w:rPr>
        <w:t>U.</w:t>
      </w:r>
      <w:r w:rsidR="000C521F" w:rsidRPr="00707E57">
        <w:rPr>
          <w:b/>
          <w:color w:val="auto"/>
        </w:rPr>
        <w:t xml:space="preserve"> z 201</w:t>
      </w:r>
      <w:r w:rsidR="00016128" w:rsidRPr="00707E57">
        <w:rPr>
          <w:b/>
          <w:color w:val="auto"/>
        </w:rPr>
        <w:t>8</w:t>
      </w:r>
      <w:r w:rsidR="002F4614" w:rsidRPr="00707E57">
        <w:rPr>
          <w:b/>
          <w:color w:val="auto"/>
        </w:rPr>
        <w:t xml:space="preserve"> </w:t>
      </w:r>
      <w:r w:rsidR="000C521F" w:rsidRPr="00707E57">
        <w:rPr>
          <w:b/>
          <w:color w:val="auto"/>
        </w:rPr>
        <w:t>r.</w:t>
      </w:r>
      <w:r w:rsidRPr="00707E57">
        <w:rPr>
          <w:b/>
          <w:color w:val="auto"/>
        </w:rPr>
        <w:t xml:space="preserve"> poz. </w:t>
      </w:r>
      <w:r w:rsidR="00016128" w:rsidRPr="00707E57">
        <w:rPr>
          <w:b/>
          <w:color w:val="auto"/>
        </w:rPr>
        <w:t>227</w:t>
      </w:r>
      <w:r w:rsidR="00703963" w:rsidRPr="00707E57">
        <w:rPr>
          <w:b/>
          <w:color w:val="auto"/>
        </w:rPr>
        <w:t>, Dz. U. z 2021</w:t>
      </w:r>
      <w:r w:rsidR="002F4614" w:rsidRPr="00707E57">
        <w:rPr>
          <w:b/>
          <w:color w:val="auto"/>
        </w:rPr>
        <w:t xml:space="preserve"> </w:t>
      </w:r>
      <w:r w:rsidR="00703963" w:rsidRPr="00707E57">
        <w:rPr>
          <w:b/>
          <w:color w:val="auto"/>
        </w:rPr>
        <w:t>r. poz. 2285</w:t>
      </w:r>
      <w:r w:rsidR="00F94A4C" w:rsidRPr="00707E57">
        <w:rPr>
          <w:b/>
          <w:color w:val="auto"/>
        </w:rPr>
        <w:t>, Dz. U. z 2022</w:t>
      </w:r>
      <w:r w:rsidR="002F4614" w:rsidRPr="00707E57">
        <w:rPr>
          <w:b/>
          <w:color w:val="auto"/>
        </w:rPr>
        <w:t xml:space="preserve"> </w:t>
      </w:r>
      <w:r w:rsidR="00F94A4C" w:rsidRPr="00707E57">
        <w:rPr>
          <w:b/>
          <w:color w:val="auto"/>
        </w:rPr>
        <w:t>r. poz. 853</w:t>
      </w:r>
      <w:r w:rsidR="00F8148D">
        <w:rPr>
          <w:b/>
          <w:color w:val="auto"/>
        </w:rPr>
        <w:t xml:space="preserve">, </w:t>
      </w:r>
      <w:r w:rsidR="00F8148D" w:rsidRPr="00707E57">
        <w:rPr>
          <w:b/>
          <w:color w:val="auto"/>
        </w:rPr>
        <w:t>Dz. U. z 202</w:t>
      </w:r>
      <w:r w:rsidR="00F8148D">
        <w:rPr>
          <w:b/>
          <w:color w:val="auto"/>
        </w:rPr>
        <w:t>4</w:t>
      </w:r>
      <w:r w:rsidR="00F8148D" w:rsidRPr="00707E57">
        <w:rPr>
          <w:b/>
          <w:color w:val="auto"/>
        </w:rPr>
        <w:t xml:space="preserve"> r. poz. </w:t>
      </w:r>
      <w:r w:rsidR="00F8148D">
        <w:rPr>
          <w:b/>
          <w:color w:val="auto"/>
        </w:rPr>
        <w:t>1372</w:t>
      </w:r>
      <w:r w:rsidRPr="00707E57">
        <w:rPr>
          <w:b/>
          <w:color w:val="auto"/>
        </w:rPr>
        <w:t>)</w:t>
      </w:r>
      <w:r w:rsidR="00397DA9" w:rsidRPr="00707E57">
        <w:rPr>
          <w:b/>
          <w:color w:val="auto"/>
        </w:rPr>
        <w:t xml:space="preserve"> – </w:t>
      </w:r>
      <w:hyperlink r:id="rId10" w:history="1">
        <w:r w:rsidR="00397DA9" w:rsidRPr="00707E57">
          <w:rPr>
            <w:rStyle w:val="Hipercze"/>
            <w:b/>
            <w:color w:val="auto"/>
            <w:u w:val="none"/>
          </w:rPr>
          <w:t>www.psz.praca.gov.pl</w:t>
        </w:r>
      </w:hyperlink>
      <w:r w:rsidR="00397DA9" w:rsidRPr="00707E57">
        <w:rPr>
          <w:b/>
          <w:color w:val="auto"/>
        </w:rPr>
        <w:t xml:space="preserve"> – (zakładka: Rynek pracy- Bazy</w:t>
      </w:r>
      <w:r w:rsidR="00A5619D" w:rsidRPr="00707E57">
        <w:rPr>
          <w:b/>
          <w:color w:val="auto"/>
        </w:rPr>
        <w:t xml:space="preserve"> danych </w:t>
      </w:r>
      <w:r w:rsidR="00397DA9" w:rsidRPr="00707E57">
        <w:rPr>
          <w:b/>
          <w:color w:val="auto"/>
        </w:rPr>
        <w:t>-</w:t>
      </w:r>
      <w:r w:rsidR="00A5619D" w:rsidRPr="00707E57">
        <w:rPr>
          <w:b/>
          <w:color w:val="auto"/>
        </w:rPr>
        <w:t xml:space="preserve"> </w:t>
      </w:r>
      <w:r w:rsidR="00397DA9" w:rsidRPr="00707E57">
        <w:rPr>
          <w:b/>
          <w:color w:val="auto"/>
        </w:rPr>
        <w:t>Klasyfikacja zawodów i specjalności)</w:t>
      </w:r>
    </w:p>
    <w:sectPr w:rsidR="007676B1" w:rsidRPr="00707E57" w:rsidSect="002D7749">
      <w:footerReference w:type="even" r:id="rId11"/>
      <w:footerReference w:type="defaul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D618D" w14:textId="77777777" w:rsidR="00875E2F" w:rsidRDefault="00875E2F">
      <w:r>
        <w:separator/>
      </w:r>
    </w:p>
  </w:endnote>
  <w:endnote w:type="continuationSeparator" w:id="0">
    <w:p w14:paraId="4A48948B" w14:textId="77777777" w:rsidR="00875E2F" w:rsidRDefault="0087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ED5C7" w14:textId="77777777" w:rsidR="00E87ADE" w:rsidRDefault="00E87ADE" w:rsidP="00482C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5EC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C13A6" w14:textId="77777777" w:rsidR="00E87ADE" w:rsidRDefault="00E87A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F30F" w14:textId="77777777" w:rsidR="00E87ADE" w:rsidRDefault="00E87ADE" w:rsidP="00482C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1B6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3514EE7" w14:textId="77777777" w:rsidR="00E87ADE" w:rsidRDefault="00E87ADE">
    <w:pPr>
      <w:pStyle w:val="Stopka"/>
    </w:pPr>
    <w:r>
      <w:t xml:space="preserve">                                                                                            /</w:t>
    </w:r>
    <w:r w:rsidR="00366EE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2E18" w14:textId="77777777" w:rsidR="00875E2F" w:rsidRDefault="00875E2F">
      <w:r>
        <w:separator/>
      </w:r>
    </w:p>
  </w:footnote>
  <w:footnote w:type="continuationSeparator" w:id="0">
    <w:p w14:paraId="2E9B93BA" w14:textId="77777777" w:rsidR="00875E2F" w:rsidRDefault="0087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3232"/>
    <w:multiLevelType w:val="hybridMultilevel"/>
    <w:tmpl w:val="1A488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35FA6"/>
    <w:multiLevelType w:val="multilevel"/>
    <w:tmpl w:val="89260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0543D"/>
    <w:multiLevelType w:val="hybridMultilevel"/>
    <w:tmpl w:val="4454B07C"/>
    <w:lvl w:ilvl="0" w:tplc="FAA06502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2660B27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211C"/>
    <w:multiLevelType w:val="hybridMultilevel"/>
    <w:tmpl w:val="2B40A1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B5B58"/>
    <w:multiLevelType w:val="hybridMultilevel"/>
    <w:tmpl w:val="3280A6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1E1C"/>
    <w:multiLevelType w:val="hybridMultilevel"/>
    <w:tmpl w:val="A1780E40"/>
    <w:lvl w:ilvl="0" w:tplc="FAA06502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A60"/>
    <w:multiLevelType w:val="hybridMultilevel"/>
    <w:tmpl w:val="ED86C856"/>
    <w:lvl w:ilvl="0" w:tplc="AC84E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A1A57"/>
    <w:multiLevelType w:val="multilevel"/>
    <w:tmpl w:val="64C42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43619"/>
    <w:multiLevelType w:val="hybridMultilevel"/>
    <w:tmpl w:val="49B8A0EE"/>
    <w:lvl w:ilvl="0" w:tplc="D7BE38D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922ED"/>
    <w:multiLevelType w:val="multilevel"/>
    <w:tmpl w:val="4ED6C530"/>
    <w:lvl w:ilvl="0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95D6A"/>
    <w:multiLevelType w:val="hybridMultilevel"/>
    <w:tmpl w:val="D8E2F9B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0B2B71"/>
    <w:multiLevelType w:val="hybridMultilevel"/>
    <w:tmpl w:val="7D2C84AA"/>
    <w:lvl w:ilvl="0" w:tplc="6E8C65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D7D6E"/>
    <w:multiLevelType w:val="multilevel"/>
    <w:tmpl w:val="50D21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D10BD"/>
    <w:multiLevelType w:val="multilevel"/>
    <w:tmpl w:val="9EC8D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D3D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815D07"/>
    <w:multiLevelType w:val="hybridMultilevel"/>
    <w:tmpl w:val="C98A4516"/>
    <w:lvl w:ilvl="0" w:tplc="D3EA4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3E7AB4">
      <w:start w:val="1"/>
      <w:numFmt w:val="decimal"/>
      <w:lvlText w:val="%2)"/>
      <w:lvlJc w:val="left"/>
      <w:pPr>
        <w:tabs>
          <w:tab w:val="num" w:pos="697"/>
        </w:tabs>
        <w:ind w:left="697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45CC5"/>
    <w:multiLevelType w:val="hybridMultilevel"/>
    <w:tmpl w:val="9C9CB88A"/>
    <w:lvl w:ilvl="0" w:tplc="D7BE38D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AA06502">
      <w:start w:val="1"/>
      <w:numFmt w:val="bullet"/>
      <w:lvlText w:val="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F16CD"/>
    <w:multiLevelType w:val="hybridMultilevel"/>
    <w:tmpl w:val="F82400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51F0C"/>
    <w:multiLevelType w:val="multilevel"/>
    <w:tmpl w:val="F3D034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A751E"/>
    <w:multiLevelType w:val="hybridMultilevel"/>
    <w:tmpl w:val="9BEAFE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4178D"/>
    <w:multiLevelType w:val="hybridMultilevel"/>
    <w:tmpl w:val="FDB0C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3B1EB9"/>
    <w:multiLevelType w:val="multilevel"/>
    <w:tmpl w:val="0AB03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4E5373"/>
    <w:multiLevelType w:val="hybridMultilevel"/>
    <w:tmpl w:val="6CCC2F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77FF0"/>
    <w:multiLevelType w:val="hybridMultilevel"/>
    <w:tmpl w:val="6FDA9704"/>
    <w:lvl w:ilvl="0" w:tplc="45149E0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F0442"/>
    <w:multiLevelType w:val="multilevel"/>
    <w:tmpl w:val="80A23E6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D6A70"/>
    <w:multiLevelType w:val="hybridMultilevel"/>
    <w:tmpl w:val="4F225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460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45908"/>
    <w:multiLevelType w:val="hybridMultilevel"/>
    <w:tmpl w:val="86AABDB2"/>
    <w:lvl w:ilvl="0" w:tplc="0415000B">
      <w:start w:val="1"/>
      <w:numFmt w:val="bullet"/>
      <w:lvlText w:val="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40C"/>
    <w:multiLevelType w:val="hybridMultilevel"/>
    <w:tmpl w:val="D424F6B2"/>
    <w:lvl w:ilvl="0" w:tplc="3454C8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5DD0"/>
    <w:multiLevelType w:val="hybridMultilevel"/>
    <w:tmpl w:val="6D02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E7D41"/>
    <w:multiLevelType w:val="hybridMultilevel"/>
    <w:tmpl w:val="F5182B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E7A22"/>
    <w:multiLevelType w:val="multilevel"/>
    <w:tmpl w:val="49B8A0EE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B76C5"/>
    <w:multiLevelType w:val="hybridMultilevel"/>
    <w:tmpl w:val="4BEE4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653EA"/>
    <w:multiLevelType w:val="hybridMultilevel"/>
    <w:tmpl w:val="1540AFE4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52B16"/>
    <w:multiLevelType w:val="hybridMultilevel"/>
    <w:tmpl w:val="6F7E9138"/>
    <w:lvl w:ilvl="0" w:tplc="FAA065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574EF"/>
    <w:multiLevelType w:val="hybridMultilevel"/>
    <w:tmpl w:val="AB1A8C5A"/>
    <w:lvl w:ilvl="0" w:tplc="6B786A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0E0EE3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6FB3C42"/>
    <w:multiLevelType w:val="multilevel"/>
    <w:tmpl w:val="9EC8D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344474"/>
    <w:multiLevelType w:val="hybridMultilevel"/>
    <w:tmpl w:val="402A0F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D5F32"/>
    <w:multiLevelType w:val="hybridMultilevel"/>
    <w:tmpl w:val="8BC4883C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F51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D5B63A0"/>
    <w:multiLevelType w:val="hybridMultilevel"/>
    <w:tmpl w:val="9A7628CE"/>
    <w:lvl w:ilvl="0" w:tplc="FAA06502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7810316">
    <w:abstractNumId w:val="38"/>
    <w:lvlOverride w:ilvl="0">
      <w:startOverride w:val="1"/>
    </w:lvlOverride>
  </w:num>
  <w:num w:numId="2" w16cid:durableId="1094352446">
    <w:abstractNumId w:val="14"/>
    <w:lvlOverride w:ilvl="0">
      <w:startOverride w:val="1"/>
    </w:lvlOverride>
  </w:num>
  <w:num w:numId="3" w16cid:durableId="61762700">
    <w:abstractNumId w:val="22"/>
  </w:num>
  <w:num w:numId="4" w16cid:durableId="1984311272">
    <w:abstractNumId w:val="4"/>
  </w:num>
  <w:num w:numId="5" w16cid:durableId="534658253">
    <w:abstractNumId w:val="16"/>
  </w:num>
  <w:num w:numId="6" w16cid:durableId="269822575">
    <w:abstractNumId w:val="8"/>
  </w:num>
  <w:num w:numId="7" w16cid:durableId="2134713931">
    <w:abstractNumId w:val="30"/>
  </w:num>
  <w:num w:numId="8" w16cid:durableId="1036270694">
    <w:abstractNumId w:val="11"/>
  </w:num>
  <w:num w:numId="9" w16cid:durableId="2131053069">
    <w:abstractNumId w:val="23"/>
  </w:num>
  <w:num w:numId="10" w16cid:durableId="904143577">
    <w:abstractNumId w:val="6"/>
  </w:num>
  <w:num w:numId="11" w16cid:durableId="71700944">
    <w:abstractNumId w:val="27"/>
  </w:num>
  <w:num w:numId="12" w16cid:durableId="1214854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6137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59375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8403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05407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40278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7846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126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982167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69065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3848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67325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7878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9450676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6422914">
    <w:abstractNumId w:val="18"/>
  </w:num>
  <w:num w:numId="27" w16cid:durableId="1586955341">
    <w:abstractNumId w:val="2"/>
  </w:num>
  <w:num w:numId="28" w16cid:durableId="1081683648">
    <w:abstractNumId w:val="39"/>
  </w:num>
  <w:num w:numId="29" w16cid:durableId="523137591">
    <w:abstractNumId w:val="15"/>
  </w:num>
  <w:num w:numId="30" w16cid:durableId="1386684948">
    <w:abstractNumId w:val="5"/>
  </w:num>
  <w:num w:numId="31" w16cid:durableId="486628230">
    <w:abstractNumId w:val="9"/>
  </w:num>
  <w:num w:numId="32" w16cid:durableId="879056410">
    <w:abstractNumId w:val="32"/>
  </w:num>
  <w:num w:numId="33" w16cid:durableId="1385717869">
    <w:abstractNumId w:val="34"/>
  </w:num>
  <w:num w:numId="34" w16cid:durableId="2056199635">
    <w:abstractNumId w:val="37"/>
  </w:num>
  <w:num w:numId="35" w16cid:durableId="1548368599">
    <w:abstractNumId w:val="0"/>
  </w:num>
  <w:num w:numId="36" w16cid:durableId="1224751963">
    <w:abstractNumId w:val="36"/>
  </w:num>
  <w:num w:numId="37" w16cid:durableId="400450013">
    <w:abstractNumId w:val="28"/>
  </w:num>
  <w:num w:numId="38" w16cid:durableId="376588863">
    <w:abstractNumId w:val="19"/>
  </w:num>
  <w:num w:numId="39" w16cid:durableId="708384092">
    <w:abstractNumId w:val="31"/>
  </w:num>
  <w:num w:numId="40" w16cid:durableId="1852527271">
    <w:abstractNumId w:val="26"/>
  </w:num>
  <w:num w:numId="41" w16cid:durableId="1009679570">
    <w:abstractNumId w:val="10"/>
  </w:num>
  <w:num w:numId="42" w16cid:durableId="121041018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wMPKcLhLjjrUICBSq1yQMCpb/gCxOI+O5qA0S8sDHT9JmsrvMpRMgoFhJj7hXue8OYyfrNgT4zhXotbVyfe5g==" w:salt="/+n89CQIdg8eU1S2GgFf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65"/>
    <w:rsid w:val="000048FD"/>
    <w:rsid w:val="00011A7A"/>
    <w:rsid w:val="00016128"/>
    <w:rsid w:val="00033621"/>
    <w:rsid w:val="00041C9E"/>
    <w:rsid w:val="000442F9"/>
    <w:rsid w:val="00061151"/>
    <w:rsid w:val="0009291C"/>
    <w:rsid w:val="000A296A"/>
    <w:rsid w:val="000A66A6"/>
    <w:rsid w:val="000B74C5"/>
    <w:rsid w:val="000C521F"/>
    <w:rsid w:val="000D172C"/>
    <w:rsid w:val="000D4CD4"/>
    <w:rsid w:val="000E3237"/>
    <w:rsid w:val="000E4A6E"/>
    <w:rsid w:val="000F1046"/>
    <w:rsid w:val="000F1221"/>
    <w:rsid w:val="000F74D4"/>
    <w:rsid w:val="00102E59"/>
    <w:rsid w:val="001130A2"/>
    <w:rsid w:val="00125EC4"/>
    <w:rsid w:val="00127961"/>
    <w:rsid w:val="001401B4"/>
    <w:rsid w:val="00143AEC"/>
    <w:rsid w:val="00150F2A"/>
    <w:rsid w:val="0017012E"/>
    <w:rsid w:val="001740EC"/>
    <w:rsid w:val="00175866"/>
    <w:rsid w:val="001824A3"/>
    <w:rsid w:val="00190E10"/>
    <w:rsid w:val="001A5CF5"/>
    <w:rsid w:val="001A7452"/>
    <w:rsid w:val="001B64FE"/>
    <w:rsid w:val="001C21AA"/>
    <w:rsid w:val="001E6021"/>
    <w:rsid w:val="001E6706"/>
    <w:rsid w:val="002124B7"/>
    <w:rsid w:val="0024731D"/>
    <w:rsid w:val="0026363B"/>
    <w:rsid w:val="002676FE"/>
    <w:rsid w:val="00273837"/>
    <w:rsid w:val="00274293"/>
    <w:rsid w:val="002800F9"/>
    <w:rsid w:val="002839E3"/>
    <w:rsid w:val="00291661"/>
    <w:rsid w:val="002977D5"/>
    <w:rsid w:val="002B1817"/>
    <w:rsid w:val="002C2F49"/>
    <w:rsid w:val="002C7669"/>
    <w:rsid w:val="002D751A"/>
    <w:rsid w:val="002D7749"/>
    <w:rsid w:val="002E39F7"/>
    <w:rsid w:val="002F0294"/>
    <w:rsid w:val="002F4614"/>
    <w:rsid w:val="00327714"/>
    <w:rsid w:val="00342458"/>
    <w:rsid w:val="00355413"/>
    <w:rsid w:val="00357384"/>
    <w:rsid w:val="00366EE9"/>
    <w:rsid w:val="003804AC"/>
    <w:rsid w:val="00397DA9"/>
    <w:rsid w:val="003A6CE0"/>
    <w:rsid w:val="003C1855"/>
    <w:rsid w:val="003D35DF"/>
    <w:rsid w:val="003F1BB0"/>
    <w:rsid w:val="003F1D0C"/>
    <w:rsid w:val="004161D8"/>
    <w:rsid w:val="00416D86"/>
    <w:rsid w:val="0043327E"/>
    <w:rsid w:val="00455799"/>
    <w:rsid w:val="00471244"/>
    <w:rsid w:val="0047572F"/>
    <w:rsid w:val="00482077"/>
    <w:rsid w:val="00482C9C"/>
    <w:rsid w:val="0049148A"/>
    <w:rsid w:val="004D7FB4"/>
    <w:rsid w:val="004E04C7"/>
    <w:rsid w:val="004E2378"/>
    <w:rsid w:val="004E6A2E"/>
    <w:rsid w:val="005028BD"/>
    <w:rsid w:val="00546EFA"/>
    <w:rsid w:val="00563D94"/>
    <w:rsid w:val="005B6CF5"/>
    <w:rsid w:val="005D55E3"/>
    <w:rsid w:val="005E3A58"/>
    <w:rsid w:val="005F1770"/>
    <w:rsid w:val="006043F5"/>
    <w:rsid w:val="006119D6"/>
    <w:rsid w:val="00616E27"/>
    <w:rsid w:val="00617074"/>
    <w:rsid w:val="00620E6C"/>
    <w:rsid w:val="00625A5A"/>
    <w:rsid w:val="00630F9B"/>
    <w:rsid w:val="00641B61"/>
    <w:rsid w:val="00673D19"/>
    <w:rsid w:val="006B30F9"/>
    <w:rsid w:val="006D4D8C"/>
    <w:rsid w:val="006D5D55"/>
    <w:rsid w:val="006F6A52"/>
    <w:rsid w:val="00703963"/>
    <w:rsid w:val="00707E57"/>
    <w:rsid w:val="0071098C"/>
    <w:rsid w:val="0072051F"/>
    <w:rsid w:val="0072568B"/>
    <w:rsid w:val="007467F7"/>
    <w:rsid w:val="00754E23"/>
    <w:rsid w:val="007676B1"/>
    <w:rsid w:val="007803D9"/>
    <w:rsid w:val="007D26A8"/>
    <w:rsid w:val="007E7B0E"/>
    <w:rsid w:val="007F1610"/>
    <w:rsid w:val="00812A5E"/>
    <w:rsid w:val="00864C50"/>
    <w:rsid w:val="00875E2F"/>
    <w:rsid w:val="0088588E"/>
    <w:rsid w:val="008964A1"/>
    <w:rsid w:val="008B2396"/>
    <w:rsid w:val="008C2156"/>
    <w:rsid w:val="008D24E6"/>
    <w:rsid w:val="008D48CB"/>
    <w:rsid w:val="008E1229"/>
    <w:rsid w:val="00912B39"/>
    <w:rsid w:val="00924A56"/>
    <w:rsid w:val="00945D02"/>
    <w:rsid w:val="00953374"/>
    <w:rsid w:val="009547CF"/>
    <w:rsid w:val="00971A8F"/>
    <w:rsid w:val="00974CA5"/>
    <w:rsid w:val="00980ED3"/>
    <w:rsid w:val="00992B28"/>
    <w:rsid w:val="00995CBA"/>
    <w:rsid w:val="009A40FD"/>
    <w:rsid w:val="009B1A42"/>
    <w:rsid w:val="009C20B9"/>
    <w:rsid w:val="009C4033"/>
    <w:rsid w:val="009E02AA"/>
    <w:rsid w:val="009E6280"/>
    <w:rsid w:val="009F449C"/>
    <w:rsid w:val="009F6838"/>
    <w:rsid w:val="00A031A7"/>
    <w:rsid w:val="00A07FDB"/>
    <w:rsid w:val="00A10EDC"/>
    <w:rsid w:val="00A368CF"/>
    <w:rsid w:val="00A53009"/>
    <w:rsid w:val="00A5619D"/>
    <w:rsid w:val="00A62D73"/>
    <w:rsid w:val="00A74E03"/>
    <w:rsid w:val="00A84850"/>
    <w:rsid w:val="00A87E48"/>
    <w:rsid w:val="00AC3C68"/>
    <w:rsid w:val="00B12BCC"/>
    <w:rsid w:val="00B45E26"/>
    <w:rsid w:val="00B7697B"/>
    <w:rsid w:val="00B934D7"/>
    <w:rsid w:val="00BA4B7C"/>
    <w:rsid w:val="00BA58C4"/>
    <w:rsid w:val="00BD5FF9"/>
    <w:rsid w:val="00C07BBF"/>
    <w:rsid w:val="00C16AB8"/>
    <w:rsid w:val="00C40ADE"/>
    <w:rsid w:val="00C750C6"/>
    <w:rsid w:val="00C83AD6"/>
    <w:rsid w:val="00C84ED4"/>
    <w:rsid w:val="00C90CF3"/>
    <w:rsid w:val="00C925B2"/>
    <w:rsid w:val="00CA2BE5"/>
    <w:rsid w:val="00CB4747"/>
    <w:rsid w:val="00CC02BA"/>
    <w:rsid w:val="00CC103D"/>
    <w:rsid w:val="00CD0F52"/>
    <w:rsid w:val="00CD3350"/>
    <w:rsid w:val="00CF7658"/>
    <w:rsid w:val="00D16813"/>
    <w:rsid w:val="00D202B7"/>
    <w:rsid w:val="00D21515"/>
    <w:rsid w:val="00D40C65"/>
    <w:rsid w:val="00D45C30"/>
    <w:rsid w:val="00D74008"/>
    <w:rsid w:val="00D80F79"/>
    <w:rsid w:val="00D86160"/>
    <w:rsid w:val="00D86272"/>
    <w:rsid w:val="00D90AAB"/>
    <w:rsid w:val="00DA0A5D"/>
    <w:rsid w:val="00DA0D25"/>
    <w:rsid w:val="00DA3DA4"/>
    <w:rsid w:val="00DD03C1"/>
    <w:rsid w:val="00DD78A7"/>
    <w:rsid w:val="00DF7979"/>
    <w:rsid w:val="00E57CD9"/>
    <w:rsid w:val="00E87ADE"/>
    <w:rsid w:val="00EA0470"/>
    <w:rsid w:val="00EB1B62"/>
    <w:rsid w:val="00EC53BA"/>
    <w:rsid w:val="00EC67A8"/>
    <w:rsid w:val="00ED3383"/>
    <w:rsid w:val="00EE6836"/>
    <w:rsid w:val="00F40EEF"/>
    <w:rsid w:val="00F8148D"/>
    <w:rsid w:val="00F84E85"/>
    <w:rsid w:val="00F94A4C"/>
    <w:rsid w:val="00F974E6"/>
    <w:rsid w:val="00FA2C8C"/>
    <w:rsid w:val="00FC7C23"/>
    <w:rsid w:val="00FD67DB"/>
    <w:rsid w:val="00FE7FF2"/>
    <w:rsid w:val="00FF53D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B5748"/>
  <w15:chartTrackingRefBased/>
  <w15:docId w15:val="{C8C57BA2-DE12-4BA4-8F88-5BCAEB78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0C65"/>
  </w:style>
  <w:style w:type="paragraph" w:styleId="Nagwek1">
    <w:name w:val="heading 1"/>
    <w:basedOn w:val="Normalny"/>
    <w:next w:val="Normalny"/>
    <w:qFormat/>
    <w:rsid w:val="00D40C65"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546E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40C65"/>
    <w:pPr>
      <w:jc w:val="both"/>
    </w:pPr>
    <w:rPr>
      <w:sz w:val="24"/>
    </w:rPr>
  </w:style>
  <w:style w:type="paragraph" w:styleId="Tekstpodstawowywcity">
    <w:name w:val="Body Text Indent"/>
    <w:basedOn w:val="Normalny"/>
    <w:rsid w:val="00D40C65"/>
    <w:pPr>
      <w:ind w:left="708"/>
      <w:jc w:val="both"/>
    </w:pPr>
    <w:rPr>
      <w:sz w:val="24"/>
    </w:rPr>
  </w:style>
  <w:style w:type="character" w:styleId="Hipercze">
    <w:name w:val="Hyperlink"/>
    <w:rsid w:val="00546EFA"/>
    <w:rPr>
      <w:color w:val="0000FF"/>
      <w:u w:val="single"/>
    </w:rPr>
  </w:style>
  <w:style w:type="paragraph" w:styleId="NormalnyWeb">
    <w:name w:val="Normal (Web)"/>
    <w:basedOn w:val="Normalny"/>
    <w:rsid w:val="00953374"/>
    <w:pPr>
      <w:spacing w:before="100" w:beforeAutospacing="1" w:after="100" w:afterAutospacing="1"/>
    </w:pPr>
    <w:rPr>
      <w:color w:val="7E7E7E"/>
      <w:sz w:val="24"/>
      <w:szCs w:val="24"/>
    </w:rPr>
  </w:style>
  <w:style w:type="paragraph" w:styleId="Stopka">
    <w:name w:val="footer"/>
    <w:basedOn w:val="Normalny"/>
    <w:rsid w:val="002F02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0294"/>
  </w:style>
  <w:style w:type="paragraph" w:styleId="Nagwek">
    <w:name w:val="header"/>
    <w:basedOn w:val="Normalny"/>
    <w:rsid w:val="002F029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676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C1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0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0E1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8C2156"/>
  </w:style>
  <w:style w:type="character" w:customStyle="1" w:styleId="TekstprzypisudolnegoZnak">
    <w:name w:val="Tekst przypisu dolnego Znak"/>
    <w:basedOn w:val="Domylnaczcionkaakapitu"/>
    <w:link w:val="Tekstprzypisudolnego"/>
    <w:rsid w:val="008C2156"/>
  </w:style>
  <w:style w:type="character" w:styleId="Pogrubienie">
    <w:name w:val="Strong"/>
    <w:qFormat/>
    <w:rsid w:val="00980ED3"/>
    <w:rPr>
      <w:b/>
      <w:bCs/>
    </w:rPr>
  </w:style>
  <w:style w:type="paragraph" w:styleId="Akapitzlist">
    <w:name w:val="List Paragraph"/>
    <w:basedOn w:val="Normalny"/>
    <w:uiPriority w:val="34"/>
    <w:qFormat/>
    <w:rsid w:val="00AC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sz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9834-96B0-4E83-8178-56383B8E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1227</Words>
  <Characters>7367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ORGANIZACJI STAŻY I PRZYGOTOWANIA ZAWODOWEGO PRZEZ POWIATOWY URZĄD PRACY W OPOLU</vt:lpstr>
    </vt:vector>
  </TitlesOfParts>
  <Company>PUP Ostrołęka</Company>
  <LinksUpToDate>false</LinksUpToDate>
  <CharactersWithSpaces>8577</CharactersWithSpaces>
  <SharedDoc>false</SharedDoc>
  <HLinks>
    <vt:vector size="12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ORGANIZACJI STAŻY I PRZYGOTOWANIA ZAWODOWEGO PRZEZ POWIATOWY URZĄD PRACY W OPOLU</dc:title>
  <dc:subject/>
  <dc:creator>Jolanta Filipiak</dc:creator>
  <cp:keywords/>
  <cp:lastModifiedBy>Jolanta Filipiak</cp:lastModifiedBy>
  <cp:revision>20</cp:revision>
  <cp:lastPrinted>2025-01-16T08:01:00Z</cp:lastPrinted>
  <dcterms:created xsi:type="dcterms:W3CDTF">2024-01-10T10:06:00Z</dcterms:created>
  <dcterms:modified xsi:type="dcterms:W3CDTF">2025-02-06T13:14:00Z</dcterms:modified>
</cp:coreProperties>
</file>